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00" w:firstRow="0" w:lastRow="0" w:firstColumn="0" w:lastColumn="0" w:noHBand="0" w:noVBand="0"/>
      </w:tblPr>
      <w:tblGrid>
        <w:gridCol w:w="3510"/>
        <w:gridCol w:w="5780"/>
      </w:tblGrid>
      <w:tr w:rsidR="00306C4E" w:rsidRPr="00E45408" w14:paraId="15D3F455" w14:textId="77777777" w:rsidTr="00793DBC">
        <w:trPr>
          <w:trHeight w:val="840"/>
          <w:jc w:val="center"/>
        </w:trPr>
        <w:tc>
          <w:tcPr>
            <w:tcW w:w="3510" w:type="dxa"/>
          </w:tcPr>
          <w:p w14:paraId="07CCB25D" w14:textId="77777777" w:rsidR="00F23324" w:rsidRPr="00E45408" w:rsidRDefault="00F23324" w:rsidP="009D6260">
            <w:pPr>
              <w:jc w:val="center"/>
              <w:rPr>
                <w:b/>
                <w:noProof/>
                <w:color w:val="000000" w:themeColor="text1"/>
                <w:sz w:val="26"/>
                <w:lang w:val="pt-BR"/>
              </w:rPr>
            </w:pPr>
            <w:r w:rsidRPr="00306C4E">
              <w:rPr>
                <w:color w:val="000000" w:themeColor="text1"/>
                <w:sz w:val="26"/>
                <w:lang w:val="pt-BR"/>
              </w:rPr>
              <w:br w:type="page"/>
            </w:r>
            <w:r w:rsidRPr="00E45408">
              <w:rPr>
                <w:b/>
                <w:noProof/>
                <w:color w:val="000000" w:themeColor="text1"/>
                <w:sz w:val="26"/>
                <w:lang w:val="pt-BR"/>
              </w:rPr>
              <w:t>HỘI ĐỒNG NHÂN DÂN</w:t>
            </w:r>
          </w:p>
          <w:p w14:paraId="52E34338" w14:textId="28A36A8E" w:rsidR="00F23324" w:rsidRDefault="00F23324" w:rsidP="009D6260">
            <w:pPr>
              <w:jc w:val="center"/>
              <w:rPr>
                <w:b/>
                <w:noProof/>
                <w:color w:val="000000" w:themeColor="text1"/>
                <w:sz w:val="26"/>
                <w:lang w:val="pt-BR"/>
              </w:rPr>
            </w:pPr>
            <w:r w:rsidRPr="00E45408">
              <w:rPr>
                <w:b/>
                <w:noProof/>
                <w:color w:val="000000" w:themeColor="text1"/>
                <w:sz w:val="26"/>
                <w:lang w:val="pt-BR"/>
              </w:rPr>
              <w:t xml:space="preserve">TỈNH </w:t>
            </w:r>
            <w:r w:rsidR="00A760EF" w:rsidRPr="00E45408">
              <w:rPr>
                <w:b/>
                <w:noProof/>
                <w:color w:val="000000" w:themeColor="text1"/>
                <w:sz w:val="26"/>
                <w:lang w:val="pt-BR"/>
              </w:rPr>
              <w:t>HÀ TĨNH</w:t>
            </w:r>
          </w:p>
          <w:p w14:paraId="7396A657" w14:textId="77777777" w:rsidR="009E6C7F" w:rsidRPr="00E45408" w:rsidRDefault="0036649F" w:rsidP="009D6260">
            <w:pPr>
              <w:jc w:val="center"/>
              <w:rPr>
                <w:b/>
                <w:noProof/>
                <w:color w:val="000000" w:themeColor="text1"/>
                <w:sz w:val="26"/>
                <w:lang w:val="pt-BR"/>
              </w:rPr>
            </w:pPr>
            <w:r w:rsidRPr="00793DBC">
              <w:rPr>
                <w:b/>
                <w:noProof/>
                <w:color w:val="000000" w:themeColor="text1"/>
              </w:rPr>
              <mc:AlternateContent>
                <mc:Choice Requires="wps">
                  <w:drawing>
                    <wp:anchor distT="4294967291" distB="4294967291" distL="114300" distR="114300" simplePos="0" relativeHeight="251667968" behindDoc="0" locked="0" layoutInCell="1" allowOverlap="1" wp14:anchorId="5F82A1F4" wp14:editId="318BFF15">
                      <wp:simplePos x="0" y="0"/>
                      <wp:positionH relativeFrom="margin">
                        <wp:posOffset>558165</wp:posOffset>
                      </wp:positionH>
                      <wp:positionV relativeFrom="paragraph">
                        <wp:posOffset>33654</wp:posOffset>
                      </wp:positionV>
                      <wp:extent cx="923925" cy="0"/>
                      <wp:effectExtent l="0" t="0" r="9525"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F22F71" id="Line 6" o:spid="_x0000_s1026" style="position:absolute;z-index:25166796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3.95pt,2.65pt" to="11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">
                      <w10:wrap anchorx="margin"/>
                    </v:line>
                  </w:pict>
                </mc:Fallback>
              </mc:AlternateContent>
            </w:r>
          </w:p>
        </w:tc>
        <w:tc>
          <w:tcPr>
            <w:tcW w:w="5780" w:type="dxa"/>
          </w:tcPr>
          <w:p w14:paraId="75784021" w14:textId="77777777" w:rsidR="00F23324" w:rsidRPr="00E45408" w:rsidRDefault="00F23324" w:rsidP="009D6260">
            <w:pPr>
              <w:jc w:val="center"/>
              <w:rPr>
                <w:b/>
                <w:color w:val="000000" w:themeColor="text1"/>
                <w:sz w:val="26"/>
                <w:lang w:val="pt-BR"/>
              </w:rPr>
            </w:pPr>
            <w:r w:rsidRPr="00E45408">
              <w:rPr>
                <w:b/>
                <w:color w:val="000000" w:themeColor="text1"/>
                <w:sz w:val="26"/>
                <w:lang w:val="pt-BR"/>
              </w:rPr>
              <w:t>CỘNG HÒA XÃ HỘI CHỦ NGHĨA VIỆT NAM</w:t>
            </w:r>
          </w:p>
          <w:p w14:paraId="21411AD1" w14:textId="203B9890" w:rsidR="009E6C7F" w:rsidRPr="00793DBC" w:rsidRDefault="006E013E" w:rsidP="009D6260">
            <w:pPr>
              <w:jc w:val="center"/>
              <w:rPr>
                <w:b/>
                <w:color w:val="000000" w:themeColor="text1"/>
                <w:lang w:val="pt-BR"/>
              </w:rPr>
            </w:pPr>
            <w:r w:rsidRPr="00793DBC">
              <w:rPr>
                <w:b/>
                <w:color w:val="000000" w:themeColor="text1"/>
                <w:lang w:val="pt-BR"/>
              </w:rPr>
              <w:t>Độc lập - Tự do - Hạnh phúc</w:t>
            </w:r>
          </w:p>
          <w:p w14:paraId="59AE7BE5" w14:textId="77777777" w:rsidR="00EF45C0" w:rsidRPr="00793DBC" w:rsidRDefault="0036649F" w:rsidP="00793DBC">
            <w:pPr>
              <w:tabs>
                <w:tab w:val="left" w:pos="2025"/>
              </w:tabs>
              <w:rPr>
                <w:sz w:val="26"/>
                <w:lang w:val="pt-BR"/>
              </w:rPr>
            </w:pPr>
            <w:r w:rsidRPr="00793DBC">
              <w:rPr>
                <w:b/>
                <w:noProof/>
                <w:color w:val="000000" w:themeColor="text1"/>
              </w:rPr>
              <mc:AlternateContent>
                <mc:Choice Requires="wps">
                  <w:drawing>
                    <wp:anchor distT="4294967291" distB="4294967291" distL="114300" distR="114300" simplePos="0" relativeHeight="251665920" behindDoc="0" locked="0" layoutInCell="1" allowOverlap="1" wp14:anchorId="380888E0" wp14:editId="3A77C85A">
                      <wp:simplePos x="0" y="0"/>
                      <wp:positionH relativeFrom="margin">
                        <wp:posOffset>729615</wp:posOffset>
                      </wp:positionH>
                      <wp:positionV relativeFrom="paragraph">
                        <wp:posOffset>38099</wp:posOffset>
                      </wp:positionV>
                      <wp:extent cx="2066925" cy="0"/>
                      <wp:effectExtent l="0" t="0" r="9525"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B19A4F" id="Line 6" o:spid="_x0000_s1026" style="position:absolute;z-index:25166592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57.45pt,3pt" to="22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">
                      <w10:wrap anchorx="margin"/>
                    </v:line>
                  </w:pict>
                </mc:Fallback>
              </mc:AlternateContent>
            </w:r>
            <w:r w:rsidR="009E6C7F">
              <w:rPr>
                <w:sz w:val="26"/>
                <w:lang w:val="pt-BR"/>
              </w:rPr>
              <w:tab/>
            </w:r>
          </w:p>
        </w:tc>
      </w:tr>
      <w:tr w:rsidR="00306C4E" w:rsidRPr="00402C25" w14:paraId="5FE0B4ED" w14:textId="77777777" w:rsidTr="00793DBC">
        <w:trPr>
          <w:jc w:val="center"/>
        </w:trPr>
        <w:tc>
          <w:tcPr>
            <w:tcW w:w="3510" w:type="dxa"/>
          </w:tcPr>
          <w:p w14:paraId="7F51292E" w14:textId="29589106" w:rsidR="00EF45C0" w:rsidRDefault="006E013E">
            <w:pPr>
              <w:spacing w:before="120"/>
              <w:jc w:val="center"/>
              <w:rPr>
                <w:color w:val="000000" w:themeColor="text1"/>
                <w:lang w:val="pt-BR"/>
              </w:rPr>
            </w:pPr>
            <w:r w:rsidRPr="00793DBC">
              <w:rPr>
                <w:bCs/>
                <w:iCs/>
                <w:color w:val="000000" w:themeColor="text1"/>
              </w:rPr>
              <w:t>Số:</w:t>
            </w:r>
            <w:r w:rsidR="009E6C7F">
              <w:rPr>
                <w:bCs/>
                <w:iCs/>
                <w:color w:val="000000" w:themeColor="text1"/>
              </w:rPr>
              <w:t xml:space="preserve"> </w:t>
            </w:r>
            <w:r w:rsidR="00726747">
              <w:rPr>
                <w:bCs/>
                <w:iCs/>
                <w:color w:val="000000" w:themeColor="text1"/>
              </w:rPr>
              <w:t>169</w:t>
            </w:r>
            <w:r w:rsidRPr="00793DBC">
              <w:rPr>
                <w:bCs/>
                <w:iCs/>
                <w:color w:val="000000" w:themeColor="text1"/>
              </w:rPr>
              <w:t>/2025/NQ-HĐND</w:t>
            </w:r>
          </w:p>
        </w:tc>
        <w:tc>
          <w:tcPr>
            <w:tcW w:w="5780" w:type="dxa"/>
          </w:tcPr>
          <w:p w14:paraId="67A5D4C7" w14:textId="0ACB992F" w:rsidR="00EF45C0" w:rsidRDefault="00A760EF">
            <w:pPr>
              <w:spacing w:before="120"/>
              <w:jc w:val="center"/>
              <w:rPr>
                <w:b/>
                <w:color w:val="000000" w:themeColor="text1"/>
                <w:lang w:val="pt-BR"/>
              </w:rPr>
            </w:pPr>
            <w:r w:rsidRPr="009E6C7F">
              <w:rPr>
                <w:i/>
                <w:color w:val="000000" w:themeColor="text1"/>
                <w:lang w:val="pt-BR"/>
              </w:rPr>
              <w:t>Hà Tĩnh</w:t>
            </w:r>
            <w:r w:rsidR="00EF5594" w:rsidRPr="009E6C7F">
              <w:rPr>
                <w:i/>
                <w:color w:val="000000" w:themeColor="text1"/>
                <w:lang w:val="pt-BR"/>
              </w:rPr>
              <w:t>, ngày</w:t>
            </w:r>
            <w:r w:rsidR="00726747">
              <w:rPr>
                <w:i/>
                <w:color w:val="000000" w:themeColor="text1"/>
                <w:lang w:val="pt-BR"/>
              </w:rPr>
              <w:t xml:space="preserve"> 10 </w:t>
            </w:r>
            <w:r w:rsidR="00EF5594" w:rsidRPr="009E6C7F">
              <w:rPr>
                <w:i/>
                <w:color w:val="000000" w:themeColor="text1"/>
                <w:lang w:val="pt-BR"/>
              </w:rPr>
              <w:t>tháng</w:t>
            </w:r>
            <w:r w:rsidR="00726747">
              <w:rPr>
                <w:i/>
                <w:color w:val="000000" w:themeColor="text1"/>
                <w:lang w:val="pt-BR"/>
              </w:rPr>
              <w:t xml:space="preserve"> 12 </w:t>
            </w:r>
            <w:r w:rsidR="005B41C2" w:rsidRPr="009E6C7F">
              <w:rPr>
                <w:i/>
                <w:color w:val="000000" w:themeColor="text1"/>
                <w:lang w:val="pt-BR"/>
              </w:rPr>
              <w:t>năm 20</w:t>
            </w:r>
            <w:r w:rsidR="00B46AB3" w:rsidRPr="009E6C7F">
              <w:rPr>
                <w:i/>
                <w:color w:val="000000" w:themeColor="text1"/>
                <w:lang w:val="pt-BR"/>
              </w:rPr>
              <w:t>2</w:t>
            </w:r>
            <w:r w:rsidR="000501E7" w:rsidRPr="009E6C7F">
              <w:rPr>
                <w:i/>
                <w:color w:val="000000" w:themeColor="text1"/>
                <w:lang w:val="pt-BR"/>
              </w:rPr>
              <w:t>5</w:t>
            </w:r>
          </w:p>
        </w:tc>
      </w:tr>
    </w:tbl>
    <w:p w14:paraId="4A89D1BF" w14:textId="77777777" w:rsidR="0086782C" w:rsidRPr="004E04C2" w:rsidRDefault="0086782C" w:rsidP="00932AE1">
      <w:pPr>
        <w:spacing w:before="240"/>
        <w:rPr>
          <w:b/>
          <w:color w:val="000000" w:themeColor="text1"/>
          <w:sz w:val="40"/>
          <w:lang w:val="pt-BR"/>
        </w:rPr>
      </w:pPr>
    </w:p>
    <w:p w14:paraId="24406A93" w14:textId="77777777" w:rsidR="00F23324" w:rsidRPr="00E45408" w:rsidRDefault="00F23324" w:rsidP="00793DBC">
      <w:pPr>
        <w:jc w:val="center"/>
        <w:rPr>
          <w:color w:val="000000" w:themeColor="text1"/>
          <w:lang w:val="pt-BR"/>
        </w:rPr>
      </w:pPr>
      <w:r w:rsidRPr="00E45408">
        <w:rPr>
          <w:b/>
          <w:color w:val="000000" w:themeColor="text1"/>
          <w:lang w:val="pt-BR"/>
        </w:rPr>
        <w:t>NGHỊ QUYẾT</w:t>
      </w:r>
    </w:p>
    <w:p w14:paraId="5645493D" w14:textId="77777777" w:rsidR="009C2070" w:rsidRPr="004E04C2" w:rsidRDefault="00735663" w:rsidP="000150D9">
      <w:pPr>
        <w:jc w:val="center"/>
        <w:rPr>
          <w:b/>
          <w:bCs/>
          <w:lang w:val="pt-BR"/>
        </w:rPr>
      </w:pPr>
      <w:r w:rsidRPr="004E04C2">
        <w:rPr>
          <w:b/>
          <w:lang w:val="pt-BR"/>
        </w:rPr>
        <w:t>Q</w:t>
      </w:r>
      <w:r w:rsidRPr="00735663">
        <w:rPr>
          <w:b/>
          <w:lang w:val="vi-VN"/>
        </w:rPr>
        <w:t xml:space="preserve">uy định </w:t>
      </w:r>
      <w:r w:rsidR="008E20EC" w:rsidRPr="004E04C2">
        <w:rPr>
          <w:b/>
          <w:bCs/>
          <w:lang w:val="pt-BR"/>
        </w:rPr>
        <w:t xml:space="preserve">chế độ ưu đãi tiền thuê đất </w:t>
      </w:r>
      <w:r w:rsidR="008A7C73" w:rsidRPr="004E04C2">
        <w:rPr>
          <w:b/>
          <w:bCs/>
          <w:lang w:val="pt-BR"/>
        </w:rPr>
        <w:t xml:space="preserve">đối với cơ sở thực hiện xã hội hóa, </w:t>
      </w:r>
    </w:p>
    <w:p w14:paraId="3B17A012" w14:textId="77777777" w:rsidR="000150D9" w:rsidRPr="004E04C2" w:rsidRDefault="008A7C73" w:rsidP="000150D9">
      <w:pPr>
        <w:jc w:val="center"/>
        <w:rPr>
          <w:b/>
          <w:bCs/>
          <w:lang w:val="pt-BR"/>
        </w:rPr>
      </w:pPr>
      <w:r w:rsidRPr="004E04C2">
        <w:rPr>
          <w:b/>
          <w:bCs/>
          <w:lang w:val="pt-BR"/>
        </w:rPr>
        <w:t>dự án phi lợi nhuận trên địa bàn tỉnh Hà Tĩnh</w:t>
      </w:r>
    </w:p>
    <w:p w14:paraId="1464B67F" w14:textId="77777777" w:rsidR="00151EC6" w:rsidRPr="004E04C2" w:rsidRDefault="0036649F" w:rsidP="00151EC6">
      <w:pPr>
        <w:spacing w:before="60"/>
        <w:ind w:firstLine="720"/>
        <w:rPr>
          <w:i/>
          <w:iCs/>
          <w:lang w:val="pt-BR"/>
        </w:rPr>
      </w:pPr>
      <w:r>
        <w:rPr>
          <w:b/>
          <w:noProof/>
          <w:color w:val="000000" w:themeColor="text1"/>
        </w:rPr>
        <mc:AlternateContent>
          <mc:Choice Requires="wps">
            <w:drawing>
              <wp:anchor distT="4294967291" distB="4294967291" distL="114300" distR="114300" simplePos="0" relativeHeight="251663872" behindDoc="0" locked="0" layoutInCell="1" allowOverlap="1" wp14:anchorId="204DE968" wp14:editId="680003E9">
                <wp:simplePos x="0" y="0"/>
                <wp:positionH relativeFrom="margin">
                  <wp:posOffset>2070735</wp:posOffset>
                </wp:positionH>
                <wp:positionV relativeFrom="paragraph">
                  <wp:posOffset>31749</wp:posOffset>
                </wp:positionV>
                <wp:extent cx="180022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86EF28" id="Line 6" o:spid="_x0000_s1026" style="position:absolute;z-index:25166387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63.05pt,2.5pt" to="304.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">
                <w10:wrap anchorx="margin"/>
              </v:line>
            </w:pict>
          </mc:Fallback>
        </mc:AlternateContent>
      </w:r>
    </w:p>
    <w:p w14:paraId="76B9E573" w14:textId="3FC067A2" w:rsidR="00EF45C0" w:rsidRPr="004E04C2" w:rsidRDefault="006E013E" w:rsidP="00B97C06">
      <w:pPr>
        <w:spacing w:before="120" w:line="340" w:lineRule="exact"/>
        <w:ind w:firstLine="720"/>
        <w:jc w:val="both"/>
        <w:rPr>
          <w:i/>
          <w:spacing w:val="0"/>
          <w:lang w:val="pt-BR"/>
        </w:rPr>
      </w:pPr>
      <w:r w:rsidRPr="004E04C2">
        <w:rPr>
          <w:i/>
          <w:iCs/>
          <w:spacing w:val="0"/>
          <w:lang w:val="pt-BR"/>
        </w:rPr>
        <w:t xml:space="preserve">Căn cứ Luật Tổ chức chính quyền địa phương </w:t>
      </w:r>
      <w:r w:rsidRPr="004E04C2">
        <w:rPr>
          <w:i/>
          <w:spacing w:val="0"/>
          <w:lang w:val="pt-BR"/>
        </w:rPr>
        <w:t>ngày</w:t>
      </w:r>
      <w:r w:rsidRPr="00793DBC">
        <w:rPr>
          <w:i/>
          <w:spacing w:val="0"/>
          <w:lang w:val="vi-VN"/>
        </w:rPr>
        <w:t xml:space="preserve"> 16 tháng 6 năm 2025</w:t>
      </w:r>
      <w:r w:rsidRPr="004E04C2">
        <w:rPr>
          <w:i/>
          <w:spacing w:val="0"/>
          <w:lang w:val="pt-BR"/>
        </w:rPr>
        <w:t>;</w:t>
      </w:r>
    </w:p>
    <w:p w14:paraId="54A45946" w14:textId="3B87C618" w:rsidR="00EF45C0" w:rsidRPr="004E04C2" w:rsidRDefault="006E013E">
      <w:pPr>
        <w:spacing w:before="120" w:line="340" w:lineRule="exact"/>
        <w:ind w:firstLine="720"/>
        <w:jc w:val="both"/>
        <w:rPr>
          <w:i/>
          <w:iCs/>
          <w:spacing w:val="0"/>
          <w:lang w:val="pt-BR"/>
        </w:rPr>
      </w:pPr>
      <w:r w:rsidRPr="004E04C2">
        <w:rPr>
          <w:i/>
          <w:iCs/>
          <w:spacing w:val="0"/>
          <w:lang w:val="pt-BR"/>
        </w:rPr>
        <w:t xml:space="preserve">Căn cứ Luật Ban hành văn bản quy phạm pháp luật </w:t>
      </w:r>
      <w:r w:rsidRPr="004E04C2">
        <w:rPr>
          <w:i/>
          <w:spacing w:val="0"/>
          <w:lang w:val="pt-BR"/>
        </w:rPr>
        <w:t>ngày</w:t>
      </w:r>
      <w:r w:rsidRPr="00793DBC">
        <w:rPr>
          <w:i/>
          <w:spacing w:val="0"/>
          <w:lang w:val="vi-VN"/>
        </w:rPr>
        <w:t xml:space="preserve"> 19 tháng 02 năm 2025;</w:t>
      </w:r>
      <w:r w:rsidRPr="004E04C2">
        <w:rPr>
          <w:i/>
          <w:spacing w:val="0"/>
          <w:lang w:val="pt-BR"/>
        </w:rPr>
        <w:t xml:space="preserve"> Luật </w:t>
      </w:r>
      <w:r w:rsidR="00402C25" w:rsidRPr="004E04C2">
        <w:rPr>
          <w:i/>
          <w:spacing w:val="0"/>
          <w:lang w:val="pt-BR"/>
        </w:rPr>
        <w:t>S</w:t>
      </w:r>
      <w:r w:rsidRPr="004E04C2">
        <w:rPr>
          <w:i/>
          <w:spacing w:val="0"/>
          <w:lang w:val="pt-BR"/>
        </w:rPr>
        <w:t>ửa đổi, bổ sung một số điều của Luật Ban hành văn bản quy phạm pháp luật ngày</w:t>
      </w:r>
      <w:r w:rsidRPr="00793DBC">
        <w:rPr>
          <w:i/>
          <w:spacing w:val="0"/>
          <w:lang w:val="vi-VN"/>
        </w:rPr>
        <w:t xml:space="preserve"> 25 tháng 6 năm 2025</w:t>
      </w:r>
      <w:r w:rsidRPr="004E04C2">
        <w:rPr>
          <w:i/>
          <w:spacing w:val="0"/>
          <w:lang w:val="pt-BR"/>
        </w:rPr>
        <w:t>;</w:t>
      </w:r>
    </w:p>
    <w:p w14:paraId="4001ACDE" w14:textId="6A6F1A47" w:rsidR="00EF45C0" w:rsidRPr="00793DBC" w:rsidRDefault="006E013E">
      <w:pPr>
        <w:spacing w:before="120" w:line="340" w:lineRule="exact"/>
        <w:ind w:firstLine="720"/>
        <w:jc w:val="both"/>
        <w:rPr>
          <w:i/>
          <w:iCs/>
          <w:spacing w:val="0"/>
        </w:rPr>
      </w:pPr>
      <w:r w:rsidRPr="00793DBC">
        <w:rPr>
          <w:i/>
          <w:iCs/>
          <w:spacing w:val="0"/>
        </w:rPr>
        <w:t>Căn cứ Luật Đầu tư ngày 17 tháng 6 năm 2020;</w:t>
      </w:r>
    </w:p>
    <w:p w14:paraId="26020F2D" w14:textId="62C76D72" w:rsidR="00EF45C0" w:rsidRPr="00793DBC" w:rsidRDefault="006E013E">
      <w:pPr>
        <w:spacing w:before="120" w:line="340" w:lineRule="exact"/>
        <w:ind w:firstLine="720"/>
        <w:jc w:val="both"/>
        <w:rPr>
          <w:i/>
          <w:iCs/>
          <w:spacing w:val="0"/>
        </w:rPr>
      </w:pPr>
      <w:r w:rsidRPr="00793DBC">
        <w:rPr>
          <w:i/>
          <w:iCs/>
          <w:spacing w:val="0"/>
        </w:rPr>
        <w:t xml:space="preserve">Căn cứ Luật Đất đai ngày 18 tháng 01 năm 2024; </w:t>
      </w:r>
      <w:bookmarkStart w:id="0" w:name="loai_1"/>
      <w:r w:rsidRPr="00793DBC">
        <w:rPr>
          <w:i/>
          <w:iCs/>
          <w:spacing w:val="0"/>
        </w:rPr>
        <w:t>Luật</w:t>
      </w:r>
      <w:bookmarkEnd w:id="0"/>
      <w:r w:rsidRPr="00793DBC">
        <w:rPr>
          <w:i/>
          <w:iCs/>
          <w:spacing w:val="0"/>
        </w:rPr>
        <w:t xml:space="preserve"> </w:t>
      </w:r>
      <w:r w:rsidR="00402C25">
        <w:rPr>
          <w:i/>
          <w:iCs/>
          <w:spacing w:val="0"/>
        </w:rPr>
        <w:t>S</w:t>
      </w:r>
      <w:r w:rsidRPr="00793DBC">
        <w:rPr>
          <w:i/>
          <w:iCs/>
          <w:spacing w:val="0"/>
        </w:rPr>
        <w:t xml:space="preserve">ửa đổi, bổ sung một số điều của Luật </w:t>
      </w:r>
      <w:r w:rsidR="00034C76">
        <w:rPr>
          <w:i/>
          <w:iCs/>
          <w:spacing w:val="0"/>
        </w:rPr>
        <w:t>Đ</w:t>
      </w:r>
      <w:r w:rsidRPr="00793DBC">
        <w:rPr>
          <w:i/>
          <w:iCs/>
          <w:spacing w:val="0"/>
        </w:rPr>
        <w:t xml:space="preserve">ất đai, Luật Nhà ở, Luật </w:t>
      </w:r>
      <w:r w:rsidR="00CC1533">
        <w:rPr>
          <w:i/>
          <w:iCs/>
          <w:spacing w:val="0"/>
        </w:rPr>
        <w:t>K</w:t>
      </w:r>
      <w:r w:rsidRPr="00793DBC">
        <w:rPr>
          <w:i/>
          <w:iCs/>
          <w:spacing w:val="0"/>
        </w:rPr>
        <w:t xml:space="preserve">inh doanh bất động sản và Luật </w:t>
      </w:r>
      <w:r w:rsidR="00B2198E">
        <w:rPr>
          <w:i/>
          <w:iCs/>
          <w:spacing w:val="0"/>
        </w:rPr>
        <w:t>C</w:t>
      </w:r>
      <w:r w:rsidRPr="00793DBC">
        <w:rPr>
          <w:i/>
          <w:iCs/>
          <w:spacing w:val="0"/>
        </w:rPr>
        <w:t>ác tổ chức tín dụng ngày 29 tháng 6 năm 2024;</w:t>
      </w:r>
    </w:p>
    <w:p w14:paraId="3F5D99D2" w14:textId="3ECCFADE" w:rsidR="00402C25" w:rsidRPr="00DC135F" w:rsidRDefault="006E013E" w:rsidP="004E04C2">
      <w:pPr>
        <w:spacing w:before="120" w:line="340" w:lineRule="exact"/>
        <w:ind w:firstLine="720"/>
        <w:jc w:val="both"/>
        <w:rPr>
          <w:i/>
          <w:spacing w:val="2"/>
          <w:lang w:val="nb-NO"/>
        </w:rPr>
      </w:pPr>
      <w:r w:rsidRPr="00793DBC">
        <w:rPr>
          <w:i/>
          <w:iCs/>
          <w:spacing w:val="0"/>
        </w:rPr>
        <w:t xml:space="preserve">Căn cứ các </w:t>
      </w:r>
      <w:r w:rsidR="00566124">
        <w:rPr>
          <w:i/>
          <w:iCs/>
          <w:spacing w:val="0"/>
        </w:rPr>
        <w:t>n</w:t>
      </w:r>
      <w:r w:rsidR="00566124" w:rsidRPr="00793DBC">
        <w:rPr>
          <w:i/>
          <w:iCs/>
          <w:spacing w:val="0"/>
        </w:rPr>
        <w:t xml:space="preserve">ghị </w:t>
      </w:r>
      <w:r w:rsidRPr="00793DBC">
        <w:rPr>
          <w:i/>
          <w:iCs/>
          <w:spacing w:val="0"/>
        </w:rPr>
        <w:t>định của Chính phủ: số </w:t>
      </w:r>
      <w:hyperlink r:id="rId9" w:tgtFrame="_blank" w:history="1">
        <w:r w:rsidRPr="00793DBC">
          <w:rPr>
            <w:rStyle w:val="Hyperlink"/>
            <w:i/>
            <w:iCs/>
            <w:color w:val="auto"/>
            <w:spacing w:val="0"/>
            <w:u w:val="none"/>
          </w:rPr>
          <w:t>69/2008/NĐ-CP</w:t>
        </w:r>
      </w:hyperlink>
      <w:r w:rsidRPr="00793DBC">
        <w:rPr>
          <w:i/>
          <w:iCs/>
          <w:spacing w:val="0"/>
        </w:rPr>
        <w:t xml:space="preserve"> ngày 30 tháng 5 năm 2008 quy định về chính sách khuyến khích xã hội hóa đối với các hoạt động trong lĩnh vực giáo dục, dạy nghề, y tế, văn hóa, thể thao, môi trường; số 59/2014/NĐ-CP ngày 16 tháng 6 năm 2014 sửa đổi, bổ sung một số điều của </w:t>
      </w:r>
      <w:r w:rsidR="00CC1533">
        <w:rPr>
          <w:i/>
          <w:iCs/>
          <w:spacing w:val="0"/>
        </w:rPr>
        <w:t>N</w:t>
      </w:r>
      <w:r w:rsidRPr="00793DBC">
        <w:rPr>
          <w:i/>
          <w:iCs/>
          <w:spacing w:val="0"/>
        </w:rPr>
        <w:t>ghị định số 69/2008/NĐ-CP</w:t>
      </w:r>
      <w:r w:rsidR="00787AF4">
        <w:rPr>
          <w:i/>
          <w:iCs/>
          <w:spacing w:val="0"/>
        </w:rPr>
        <w:t xml:space="preserve"> ngày 30 tháng 5 năm 2008</w:t>
      </w:r>
      <w:r w:rsidRPr="00793DBC">
        <w:rPr>
          <w:i/>
          <w:iCs/>
          <w:spacing w:val="0"/>
        </w:rPr>
        <w:t>; số 31/2021/NĐ-CP ngày 26 tháng 3 năm 2021 quy định chi tiết và hướng dẫn thi hành một số điều của Luật Đầu tư; số 103/2024/NĐ-CP ngày 30 tháng 7 năm 2024 quy định về tiền sử dụng đất, tiền thuê đất; số 230/2025/NĐ-CP ngày 19 tháng 8 năm 2025 quy định các trường hợp khác được miễn, giảm tiền sử dụng đất, tiền thuê đất theo quy định tại khoản 2 Điều 157 Luật Đất đai năm 2024;</w:t>
      </w:r>
      <w:r w:rsidR="007D2AE9">
        <w:rPr>
          <w:i/>
          <w:iCs/>
          <w:spacing w:val="0"/>
        </w:rPr>
        <w:t xml:space="preserve"> </w:t>
      </w:r>
      <w:r w:rsidR="00402C25" w:rsidRPr="00526499">
        <w:rPr>
          <w:i/>
          <w:spacing w:val="2"/>
        </w:rPr>
        <w:t>số 78/2025/N</w:t>
      </w:r>
      <w:r w:rsidR="00402C25" w:rsidRPr="00526499">
        <w:rPr>
          <w:rFonts w:hint="eastAsia"/>
          <w:i/>
          <w:spacing w:val="2"/>
        </w:rPr>
        <w:t>Đ</w:t>
      </w:r>
      <w:r w:rsidR="00402C25" w:rsidRPr="0081565A">
        <w:rPr>
          <w:i/>
          <w:spacing w:val="2"/>
        </w:rPr>
        <w:t>-CP ng</w:t>
      </w:r>
      <w:r w:rsidR="00402C25" w:rsidRPr="0081565A">
        <w:rPr>
          <w:rFonts w:hint="eastAsia"/>
          <w:i/>
          <w:spacing w:val="2"/>
        </w:rPr>
        <w:t>à</w:t>
      </w:r>
      <w:r w:rsidR="00402C25" w:rsidRPr="0081565A">
        <w:rPr>
          <w:i/>
          <w:spacing w:val="2"/>
        </w:rPr>
        <w:t>y 01 th</w:t>
      </w:r>
      <w:r w:rsidR="00402C25" w:rsidRPr="00A305B5">
        <w:rPr>
          <w:rFonts w:hint="eastAsia"/>
          <w:i/>
          <w:spacing w:val="2"/>
        </w:rPr>
        <w:t>á</w:t>
      </w:r>
      <w:r w:rsidR="00402C25" w:rsidRPr="00A305B5">
        <w:rPr>
          <w:i/>
          <w:spacing w:val="2"/>
        </w:rPr>
        <w:t>ng 4 n</w:t>
      </w:r>
      <w:r w:rsidR="00402C25" w:rsidRPr="00A305B5">
        <w:rPr>
          <w:rFonts w:hint="eastAsia"/>
          <w:i/>
          <w:spacing w:val="2"/>
        </w:rPr>
        <w:t>ă</w:t>
      </w:r>
      <w:r w:rsidR="00402C25" w:rsidRPr="00A305B5">
        <w:rPr>
          <w:i/>
          <w:spacing w:val="2"/>
        </w:rPr>
        <w:t xml:space="preserve">m 2025 quy </w:t>
      </w:r>
      <w:r w:rsidR="00402C25" w:rsidRPr="00A305B5">
        <w:rPr>
          <w:rFonts w:hint="eastAsia"/>
          <w:i/>
          <w:spacing w:val="2"/>
        </w:rPr>
        <w:t>đ</w:t>
      </w:r>
      <w:r w:rsidR="00402C25" w:rsidRPr="00A305B5">
        <w:rPr>
          <w:i/>
          <w:spacing w:val="2"/>
        </w:rPr>
        <w:t xml:space="preserve">ịnh chi tiết một số </w:t>
      </w:r>
      <w:r w:rsidR="00402C25" w:rsidRPr="00A305B5">
        <w:rPr>
          <w:rFonts w:hint="eastAsia"/>
          <w:i/>
          <w:spacing w:val="2"/>
        </w:rPr>
        <w:t>đ</w:t>
      </w:r>
      <w:r w:rsidR="00402C25" w:rsidRPr="00A305B5">
        <w:rPr>
          <w:i/>
          <w:spacing w:val="2"/>
        </w:rPr>
        <w:t>iều v</w:t>
      </w:r>
      <w:r w:rsidR="00402C25" w:rsidRPr="00A305B5">
        <w:rPr>
          <w:rFonts w:hint="eastAsia"/>
          <w:i/>
          <w:spacing w:val="2"/>
        </w:rPr>
        <w:t>à</w:t>
      </w:r>
      <w:r w:rsidR="00402C25" w:rsidRPr="00A305B5">
        <w:rPr>
          <w:i/>
          <w:spacing w:val="2"/>
        </w:rPr>
        <w:t xml:space="preserve"> biện ph</w:t>
      </w:r>
      <w:r w:rsidR="00402C25" w:rsidRPr="00A305B5">
        <w:rPr>
          <w:rFonts w:hint="eastAsia"/>
          <w:i/>
          <w:spacing w:val="2"/>
        </w:rPr>
        <w:t>á</w:t>
      </w:r>
      <w:r w:rsidR="00402C25" w:rsidRPr="00A305B5">
        <w:rPr>
          <w:i/>
          <w:spacing w:val="2"/>
        </w:rPr>
        <w:t xml:space="preserve">p </w:t>
      </w:r>
      <w:r w:rsidR="00402C25" w:rsidRPr="00A305B5">
        <w:rPr>
          <w:rFonts w:hint="eastAsia"/>
          <w:i/>
          <w:spacing w:val="2"/>
        </w:rPr>
        <w:t>đ</w:t>
      </w:r>
      <w:r w:rsidR="00402C25" w:rsidRPr="00A305B5">
        <w:rPr>
          <w:i/>
          <w:spacing w:val="2"/>
        </w:rPr>
        <w:t>ể tổ chức, h</w:t>
      </w:r>
      <w:r w:rsidR="00402C25" w:rsidRPr="00A305B5">
        <w:rPr>
          <w:rFonts w:hint="eastAsia"/>
          <w:i/>
          <w:spacing w:val="2"/>
        </w:rPr>
        <w:t>ư</w:t>
      </w:r>
      <w:r w:rsidR="00402C25" w:rsidRPr="00A305B5">
        <w:rPr>
          <w:i/>
          <w:spacing w:val="2"/>
        </w:rPr>
        <w:t>ớng dẫn thi h</w:t>
      </w:r>
      <w:r w:rsidR="00402C25" w:rsidRPr="00A305B5">
        <w:rPr>
          <w:rFonts w:hint="eastAsia"/>
          <w:i/>
          <w:spacing w:val="2"/>
        </w:rPr>
        <w:t>à</w:t>
      </w:r>
      <w:r w:rsidR="00402C25" w:rsidRPr="00A305B5">
        <w:rPr>
          <w:i/>
          <w:spacing w:val="2"/>
        </w:rPr>
        <w:t>nh Luật Ban h</w:t>
      </w:r>
      <w:r w:rsidR="00402C25" w:rsidRPr="00A305B5">
        <w:rPr>
          <w:rFonts w:hint="eastAsia"/>
          <w:i/>
          <w:spacing w:val="2"/>
        </w:rPr>
        <w:t>à</w:t>
      </w:r>
      <w:r w:rsidR="00402C25" w:rsidRPr="00A305B5">
        <w:rPr>
          <w:i/>
          <w:spacing w:val="2"/>
        </w:rPr>
        <w:t>nh v</w:t>
      </w:r>
      <w:r w:rsidR="00402C25" w:rsidRPr="002931B0">
        <w:rPr>
          <w:rFonts w:hint="eastAsia"/>
          <w:i/>
          <w:spacing w:val="2"/>
          <w:lang w:val="vi-VN" w:eastAsia="vi-VN"/>
        </w:rPr>
        <w:t>ă</w:t>
      </w:r>
      <w:r w:rsidR="00402C25" w:rsidRPr="002931B0">
        <w:rPr>
          <w:i/>
          <w:spacing w:val="2"/>
          <w:lang w:val="vi-VN" w:eastAsia="vi-VN"/>
        </w:rPr>
        <w:t>n bản quy phạm ph</w:t>
      </w:r>
      <w:r w:rsidR="00402C25" w:rsidRPr="00E82DB8">
        <w:rPr>
          <w:rFonts w:hint="eastAsia"/>
          <w:i/>
          <w:spacing w:val="2"/>
          <w:lang w:val="vi-VN" w:eastAsia="vi-VN"/>
        </w:rPr>
        <w:t>á</w:t>
      </w:r>
      <w:r w:rsidR="00402C25" w:rsidRPr="00E82DB8">
        <w:rPr>
          <w:i/>
          <w:spacing w:val="2"/>
          <w:lang w:val="vi-VN" w:eastAsia="vi-VN"/>
        </w:rPr>
        <w:t>p luật; số 187/2025/N</w:t>
      </w:r>
      <w:r w:rsidR="00402C25" w:rsidRPr="00E82DB8">
        <w:rPr>
          <w:rFonts w:hint="eastAsia"/>
          <w:i/>
          <w:spacing w:val="2"/>
          <w:lang w:val="vi-VN" w:eastAsia="vi-VN"/>
        </w:rPr>
        <w:t>Đ</w:t>
      </w:r>
      <w:r w:rsidR="00402C25" w:rsidRPr="00E82DB8">
        <w:rPr>
          <w:i/>
          <w:spacing w:val="2"/>
          <w:lang w:val="vi-VN" w:eastAsia="vi-VN"/>
        </w:rPr>
        <w:t>-CP ng</w:t>
      </w:r>
      <w:r w:rsidR="00402C25" w:rsidRPr="00E82DB8">
        <w:rPr>
          <w:rFonts w:hint="eastAsia"/>
          <w:i/>
          <w:spacing w:val="2"/>
          <w:lang w:val="vi-VN" w:eastAsia="vi-VN"/>
        </w:rPr>
        <w:t>à</w:t>
      </w:r>
      <w:r w:rsidR="00402C25" w:rsidRPr="00E82DB8">
        <w:rPr>
          <w:i/>
          <w:spacing w:val="2"/>
          <w:lang w:val="vi-VN" w:eastAsia="vi-VN"/>
        </w:rPr>
        <w:t>y 01 th</w:t>
      </w:r>
      <w:r w:rsidR="00402C25" w:rsidRPr="00E82DB8">
        <w:rPr>
          <w:rFonts w:hint="eastAsia"/>
          <w:i/>
          <w:spacing w:val="2"/>
          <w:lang w:val="vi-VN" w:eastAsia="vi-VN"/>
        </w:rPr>
        <w:t>á</w:t>
      </w:r>
      <w:r w:rsidR="00402C25" w:rsidRPr="00E82DB8">
        <w:rPr>
          <w:i/>
          <w:spacing w:val="2"/>
          <w:lang w:val="vi-VN" w:eastAsia="vi-VN"/>
        </w:rPr>
        <w:t>ng 7 n</w:t>
      </w:r>
      <w:r w:rsidR="00402C25" w:rsidRPr="00E82DB8">
        <w:rPr>
          <w:rFonts w:hint="eastAsia"/>
          <w:i/>
          <w:spacing w:val="2"/>
          <w:lang w:val="vi-VN" w:eastAsia="vi-VN"/>
        </w:rPr>
        <w:t>ă</w:t>
      </w:r>
      <w:r w:rsidR="00402C25" w:rsidRPr="00E82DB8">
        <w:rPr>
          <w:i/>
          <w:spacing w:val="2"/>
          <w:lang w:val="vi-VN" w:eastAsia="vi-VN"/>
        </w:rPr>
        <w:t xml:space="preserve">m 2025 sửa </w:t>
      </w:r>
      <w:r w:rsidR="00402C25" w:rsidRPr="00E82DB8">
        <w:rPr>
          <w:rFonts w:hint="eastAsia"/>
          <w:i/>
          <w:spacing w:val="2"/>
          <w:lang w:val="vi-VN" w:eastAsia="vi-VN"/>
        </w:rPr>
        <w:t>đ</w:t>
      </w:r>
      <w:r w:rsidR="00402C25" w:rsidRPr="00E82DB8">
        <w:rPr>
          <w:i/>
          <w:spacing w:val="2"/>
          <w:lang w:val="vi-VN" w:eastAsia="vi-VN"/>
        </w:rPr>
        <w:t xml:space="preserve">ổi, bổ sung một số </w:t>
      </w:r>
      <w:r w:rsidR="00402C25" w:rsidRPr="00E82DB8">
        <w:rPr>
          <w:rFonts w:hint="eastAsia"/>
          <w:i/>
          <w:spacing w:val="2"/>
          <w:lang w:val="vi-VN" w:eastAsia="vi-VN"/>
        </w:rPr>
        <w:t>đ</w:t>
      </w:r>
      <w:r w:rsidR="00402C25" w:rsidRPr="00E82DB8">
        <w:rPr>
          <w:i/>
          <w:spacing w:val="2"/>
          <w:lang w:val="vi-VN" w:eastAsia="vi-VN"/>
        </w:rPr>
        <w:t xml:space="preserve">iều của Nghị </w:t>
      </w:r>
      <w:r w:rsidR="00402C25" w:rsidRPr="00E82DB8">
        <w:rPr>
          <w:rFonts w:hint="eastAsia"/>
          <w:i/>
          <w:spacing w:val="2"/>
          <w:lang w:val="vi-VN" w:eastAsia="vi-VN"/>
        </w:rPr>
        <w:t>đ</w:t>
      </w:r>
      <w:r w:rsidR="00402C25" w:rsidRPr="00E82DB8">
        <w:rPr>
          <w:i/>
          <w:spacing w:val="2"/>
          <w:lang w:val="vi-VN" w:eastAsia="vi-VN"/>
        </w:rPr>
        <w:t>ịnh số 78/2025/N</w:t>
      </w:r>
      <w:r w:rsidR="00402C25" w:rsidRPr="00E82DB8">
        <w:rPr>
          <w:rFonts w:hint="eastAsia"/>
          <w:i/>
          <w:spacing w:val="2"/>
          <w:lang w:val="vi-VN" w:eastAsia="vi-VN"/>
        </w:rPr>
        <w:t>Đ</w:t>
      </w:r>
      <w:r w:rsidR="00402C25" w:rsidRPr="00E82DB8">
        <w:rPr>
          <w:i/>
          <w:spacing w:val="2"/>
          <w:lang w:val="vi-VN" w:eastAsia="vi-VN"/>
        </w:rPr>
        <w:t>-CP ng</w:t>
      </w:r>
      <w:r w:rsidR="00402C25" w:rsidRPr="00E82DB8">
        <w:rPr>
          <w:rFonts w:hint="eastAsia"/>
          <w:i/>
          <w:spacing w:val="2"/>
          <w:lang w:val="vi-VN" w:eastAsia="vi-VN"/>
        </w:rPr>
        <w:t>à</w:t>
      </w:r>
      <w:r w:rsidR="00402C25" w:rsidRPr="00E82DB8">
        <w:rPr>
          <w:i/>
          <w:spacing w:val="2"/>
          <w:lang w:val="vi-VN" w:eastAsia="vi-VN"/>
        </w:rPr>
        <w:t>y 01 th</w:t>
      </w:r>
      <w:r w:rsidR="00402C25" w:rsidRPr="00E82DB8">
        <w:rPr>
          <w:rFonts w:hint="eastAsia"/>
          <w:i/>
          <w:spacing w:val="2"/>
          <w:lang w:val="vi-VN" w:eastAsia="vi-VN"/>
        </w:rPr>
        <w:t>á</w:t>
      </w:r>
      <w:r w:rsidR="00402C25" w:rsidRPr="00E82DB8">
        <w:rPr>
          <w:i/>
          <w:spacing w:val="2"/>
          <w:lang w:val="vi-VN" w:eastAsia="vi-VN"/>
        </w:rPr>
        <w:t>ng 4 n</w:t>
      </w:r>
      <w:r w:rsidR="00402C25" w:rsidRPr="00E82DB8">
        <w:rPr>
          <w:rFonts w:hint="eastAsia"/>
          <w:i/>
          <w:spacing w:val="2"/>
          <w:lang w:val="vi-VN" w:eastAsia="vi-VN"/>
        </w:rPr>
        <w:t>ă</w:t>
      </w:r>
      <w:r w:rsidR="00402C25" w:rsidRPr="00E82DB8">
        <w:rPr>
          <w:i/>
          <w:spacing w:val="2"/>
          <w:lang w:val="vi-VN" w:eastAsia="vi-VN"/>
        </w:rPr>
        <w:t>m 2025 v</w:t>
      </w:r>
      <w:r w:rsidR="00402C25" w:rsidRPr="00E82DB8">
        <w:rPr>
          <w:rFonts w:hint="eastAsia"/>
          <w:i/>
          <w:spacing w:val="2"/>
          <w:lang w:val="vi-VN" w:eastAsia="vi-VN"/>
        </w:rPr>
        <w:t>à</w:t>
      </w:r>
      <w:r w:rsidR="00402C25" w:rsidRPr="00E82DB8">
        <w:rPr>
          <w:i/>
          <w:spacing w:val="2"/>
          <w:lang w:val="vi-VN" w:eastAsia="vi-VN"/>
        </w:rPr>
        <w:t xml:space="preserve"> Nghị </w:t>
      </w:r>
      <w:r w:rsidR="00402C25" w:rsidRPr="00E82DB8">
        <w:rPr>
          <w:rFonts w:hint="eastAsia"/>
          <w:i/>
          <w:spacing w:val="2"/>
          <w:lang w:val="vi-VN" w:eastAsia="vi-VN"/>
        </w:rPr>
        <w:t>đ</w:t>
      </w:r>
      <w:r w:rsidR="00402C25" w:rsidRPr="00E82DB8">
        <w:rPr>
          <w:i/>
          <w:spacing w:val="2"/>
          <w:lang w:val="vi-VN" w:eastAsia="vi-VN"/>
        </w:rPr>
        <w:t>ịnh số 79/2025/N</w:t>
      </w:r>
      <w:r w:rsidR="00402C25" w:rsidRPr="00E82DB8">
        <w:rPr>
          <w:rFonts w:hint="eastAsia"/>
          <w:i/>
          <w:spacing w:val="2"/>
          <w:lang w:val="vi-VN" w:eastAsia="vi-VN"/>
        </w:rPr>
        <w:t>Đ</w:t>
      </w:r>
      <w:r w:rsidR="00402C25" w:rsidRPr="00E82DB8">
        <w:rPr>
          <w:i/>
          <w:spacing w:val="2"/>
          <w:lang w:val="vi-VN" w:eastAsia="vi-VN"/>
        </w:rPr>
        <w:t>-CP ng</w:t>
      </w:r>
      <w:r w:rsidR="00402C25" w:rsidRPr="00E82DB8">
        <w:rPr>
          <w:rFonts w:hint="eastAsia"/>
          <w:i/>
          <w:spacing w:val="2"/>
          <w:lang w:val="vi-VN" w:eastAsia="vi-VN"/>
        </w:rPr>
        <w:t>à</w:t>
      </w:r>
      <w:r w:rsidR="00402C25" w:rsidRPr="00E82DB8">
        <w:rPr>
          <w:i/>
          <w:spacing w:val="2"/>
          <w:lang w:val="vi-VN" w:eastAsia="vi-VN"/>
        </w:rPr>
        <w:t>y 01 th</w:t>
      </w:r>
      <w:r w:rsidR="00402C25" w:rsidRPr="00E82DB8">
        <w:rPr>
          <w:rFonts w:hint="eastAsia"/>
          <w:i/>
          <w:spacing w:val="2"/>
          <w:lang w:val="vi-VN" w:eastAsia="vi-VN"/>
        </w:rPr>
        <w:t>á</w:t>
      </w:r>
      <w:r w:rsidR="00402C25" w:rsidRPr="00E82DB8">
        <w:rPr>
          <w:i/>
          <w:spacing w:val="2"/>
          <w:lang w:val="vi-VN" w:eastAsia="vi-VN"/>
        </w:rPr>
        <w:t>ng 4 n</w:t>
      </w:r>
      <w:r w:rsidR="00402C25" w:rsidRPr="00E82DB8">
        <w:rPr>
          <w:rFonts w:hint="eastAsia"/>
          <w:i/>
          <w:spacing w:val="2"/>
          <w:lang w:val="vi-VN" w:eastAsia="vi-VN"/>
        </w:rPr>
        <w:t>ă</w:t>
      </w:r>
      <w:r w:rsidR="00402C25" w:rsidRPr="00E82DB8">
        <w:rPr>
          <w:i/>
          <w:spacing w:val="2"/>
          <w:lang w:val="vi-VN" w:eastAsia="vi-VN"/>
        </w:rPr>
        <w:t>m 2025 về kiểm tra, r</w:t>
      </w:r>
      <w:r w:rsidR="00402C25" w:rsidRPr="00E82DB8">
        <w:rPr>
          <w:rFonts w:hint="eastAsia"/>
          <w:i/>
          <w:spacing w:val="2"/>
          <w:lang w:val="vi-VN" w:eastAsia="vi-VN"/>
        </w:rPr>
        <w:t>à</w:t>
      </w:r>
      <w:r w:rsidR="00402C25" w:rsidRPr="00E82DB8">
        <w:rPr>
          <w:i/>
          <w:spacing w:val="2"/>
          <w:lang w:val="vi-VN" w:eastAsia="vi-VN"/>
        </w:rPr>
        <w:t xml:space="preserve"> so</w:t>
      </w:r>
      <w:r w:rsidR="00402C25" w:rsidRPr="00E82DB8">
        <w:rPr>
          <w:rFonts w:hint="eastAsia"/>
          <w:i/>
          <w:spacing w:val="2"/>
          <w:lang w:val="vi-VN" w:eastAsia="vi-VN"/>
        </w:rPr>
        <w:t>á</w:t>
      </w:r>
      <w:r w:rsidR="00402C25" w:rsidRPr="00E82DB8">
        <w:rPr>
          <w:i/>
          <w:spacing w:val="2"/>
          <w:lang w:val="vi-VN" w:eastAsia="vi-VN"/>
        </w:rPr>
        <w:t>t, hệ thống h</w:t>
      </w:r>
      <w:r w:rsidR="00402C25" w:rsidRPr="00E82DB8">
        <w:rPr>
          <w:rFonts w:hint="eastAsia"/>
          <w:i/>
          <w:spacing w:val="2"/>
          <w:lang w:val="vi-VN" w:eastAsia="vi-VN"/>
        </w:rPr>
        <w:t>ó</w:t>
      </w:r>
      <w:r w:rsidR="00402C25" w:rsidRPr="00E82DB8">
        <w:rPr>
          <w:i/>
          <w:spacing w:val="2"/>
          <w:lang w:val="vi-VN" w:eastAsia="vi-VN"/>
        </w:rPr>
        <w:t>a v</w:t>
      </w:r>
      <w:r w:rsidR="00402C25" w:rsidRPr="00E82DB8">
        <w:rPr>
          <w:rFonts w:hint="eastAsia"/>
          <w:i/>
          <w:spacing w:val="2"/>
          <w:lang w:val="vi-VN" w:eastAsia="vi-VN"/>
        </w:rPr>
        <w:t>à</w:t>
      </w:r>
      <w:r w:rsidR="00402C25" w:rsidRPr="00E82DB8">
        <w:rPr>
          <w:i/>
          <w:spacing w:val="2"/>
          <w:lang w:val="vi-VN" w:eastAsia="vi-VN"/>
        </w:rPr>
        <w:t xml:space="preserve"> xử l</w:t>
      </w:r>
      <w:r w:rsidR="00402C25" w:rsidRPr="00E82DB8">
        <w:rPr>
          <w:rFonts w:hint="eastAsia"/>
          <w:i/>
          <w:spacing w:val="2"/>
          <w:lang w:val="vi-VN" w:eastAsia="vi-VN"/>
        </w:rPr>
        <w:t>ý</w:t>
      </w:r>
      <w:r w:rsidR="00402C25" w:rsidRPr="00E82DB8">
        <w:rPr>
          <w:i/>
          <w:spacing w:val="2"/>
          <w:lang w:val="vi-VN" w:eastAsia="vi-VN"/>
        </w:rPr>
        <w:t xml:space="preserve"> v</w:t>
      </w:r>
      <w:r w:rsidR="00402C25" w:rsidRPr="00E82DB8">
        <w:rPr>
          <w:rFonts w:hint="eastAsia"/>
          <w:i/>
          <w:spacing w:val="2"/>
          <w:lang w:val="vi-VN" w:eastAsia="vi-VN"/>
        </w:rPr>
        <w:t>ă</w:t>
      </w:r>
      <w:r w:rsidR="00402C25" w:rsidRPr="00E82DB8">
        <w:rPr>
          <w:i/>
          <w:spacing w:val="2"/>
          <w:lang w:val="vi-VN" w:eastAsia="vi-VN"/>
        </w:rPr>
        <w:t>n bản quy phạm ph</w:t>
      </w:r>
      <w:r w:rsidR="00402C25" w:rsidRPr="00E82DB8">
        <w:rPr>
          <w:rFonts w:hint="eastAsia"/>
          <w:i/>
          <w:spacing w:val="2"/>
          <w:lang w:val="vi-VN" w:eastAsia="vi-VN"/>
        </w:rPr>
        <w:t>á</w:t>
      </w:r>
      <w:r w:rsidR="00402C25" w:rsidRPr="00E82DB8">
        <w:rPr>
          <w:i/>
          <w:spacing w:val="2"/>
          <w:lang w:val="vi-VN" w:eastAsia="vi-VN"/>
        </w:rPr>
        <w:t>p luật;</w:t>
      </w:r>
    </w:p>
    <w:p w14:paraId="1A568234" w14:textId="09A38F93" w:rsidR="00EF45C0" w:rsidRPr="00793DBC" w:rsidRDefault="006E013E">
      <w:pPr>
        <w:spacing w:before="120" w:line="340" w:lineRule="exact"/>
        <w:ind w:firstLine="720"/>
        <w:jc w:val="both"/>
        <w:rPr>
          <w:i/>
          <w:spacing w:val="0"/>
        </w:rPr>
      </w:pPr>
      <w:r w:rsidRPr="00793DBC">
        <w:rPr>
          <w:i/>
          <w:spacing w:val="0"/>
        </w:rPr>
        <w:t>Xét Tờ trình số 664/TTr-UBND ngày 01 tháng 12 năm 2025 của Ủy ban nhân dân tỉnh về việc ban hành Nghị quyết quy định mức miễn, giảm tiền thuê đất đối với cơ sở thực hiện xã hội hóa, dự án phi lợi nhuận trên địa bàn tỉnh Hà Tĩnh; Văn bản số 547/HĐND-KTNS ngày 06 tháng 11 năm 2025 của Thường trực Hội đồng nhân dân tỉnh thống nhất áp dụn</w:t>
      </w:r>
      <w:bookmarkStart w:id="1" w:name="_GoBack"/>
      <w:bookmarkEnd w:id="1"/>
      <w:r w:rsidRPr="00793DBC">
        <w:rPr>
          <w:i/>
          <w:spacing w:val="0"/>
        </w:rPr>
        <w:t xml:space="preserve">g trình </w:t>
      </w:r>
      <w:r w:rsidR="001368C8">
        <w:rPr>
          <w:i/>
          <w:spacing w:val="0"/>
        </w:rPr>
        <w:t>tự</w:t>
      </w:r>
      <w:r w:rsidRPr="00793DBC">
        <w:rPr>
          <w:i/>
          <w:spacing w:val="0"/>
        </w:rPr>
        <w:t xml:space="preserve">, thủ tục rút gọn đối với việc xây dựng Nghị quyết; Báo cáo thẩm tra số 727/BC-HĐND ngày 08 tháng </w:t>
      </w:r>
      <w:r w:rsidRPr="00793DBC">
        <w:rPr>
          <w:i/>
          <w:spacing w:val="0"/>
        </w:rPr>
        <w:lastRenderedPageBreak/>
        <w:t>12 năm 2025 của Ban Kinh tế - Ngân sách</w:t>
      </w:r>
      <w:r w:rsidR="004E51DE">
        <w:rPr>
          <w:i/>
          <w:spacing w:val="0"/>
        </w:rPr>
        <w:t xml:space="preserve"> Hội đồng nhân dân tỉnh</w:t>
      </w:r>
      <w:r w:rsidRPr="00793DBC">
        <w:rPr>
          <w:i/>
          <w:spacing w:val="0"/>
        </w:rPr>
        <w:t xml:space="preserve"> và ý kiến thảo luận</w:t>
      </w:r>
      <w:r w:rsidR="00B97C06">
        <w:rPr>
          <w:i/>
          <w:spacing w:val="0"/>
        </w:rPr>
        <w:t>, biểu quyết</w:t>
      </w:r>
      <w:r w:rsidRPr="00793DBC">
        <w:rPr>
          <w:i/>
          <w:spacing w:val="0"/>
        </w:rPr>
        <w:t xml:space="preserve"> của đại biểu Hội đồng nhân dân tỉnh tại Kỳ họp;</w:t>
      </w:r>
    </w:p>
    <w:p w14:paraId="03CDCE2D" w14:textId="14CE43D4" w:rsidR="00EF45C0" w:rsidRDefault="006E013E">
      <w:pPr>
        <w:spacing w:before="120" w:line="340" w:lineRule="exact"/>
        <w:ind w:firstLine="720"/>
        <w:jc w:val="both"/>
        <w:rPr>
          <w:i/>
          <w:spacing w:val="2"/>
        </w:rPr>
      </w:pPr>
      <w:r w:rsidRPr="00793DBC">
        <w:rPr>
          <w:i/>
          <w:spacing w:val="2"/>
        </w:rPr>
        <w:t>Hội đồng nhân dân</w:t>
      </w:r>
      <w:r w:rsidR="00D53276">
        <w:rPr>
          <w:i/>
          <w:spacing w:val="2"/>
        </w:rPr>
        <w:t xml:space="preserve"> tỉnh</w:t>
      </w:r>
      <w:r w:rsidRPr="00793DBC">
        <w:rPr>
          <w:i/>
          <w:spacing w:val="2"/>
        </w:rPr>
        <w:t xml:space="preserve"> ban hành Nghị quyết </w:t>
      </w:r>
      <w:r w:rsidR="00034C76">
        <w:rPr>
          <w:i/>
          <w:spacing w:val="2"/>
        </w:rPr>
        <w:t>q</w:t>
      </w:r>
      <w:r w:rsidRPr="00793DBC">
        <w:rPr>
          <w:i/>
          <w:spacing w:val="2"/>
          <w:lang w:val="vi-VN"/>
        </w:rPr>
        <w:t xml:space="preserve">uy định </w:t>
      </w:r>
      <w:r w:rsidRPr="00793DBC">
        <w:rPr>
          <w:i/>
          <w:spacing w:val="2"/>
        </w:rPr>
        <w:t xml:space="preserve">chế độ ưu đãi tiền thuê đất đối với cơ sở thực hiện xã hội hóa, dự </w:t>
      </w:r>
      <w:proofErr w:type="gramStart"/>
      <w:r w:rsidRPr="00793DBC">
        <w:rPr>
          <w:i/>
          <w:spacing w:val="2"/>
        </w:rPr>
        <w:t>án</w:t>
      </w:r>
      <w:proofErr w:type="gramEnd"/>
      <w:r w:rsidRPr="00793DBC">
        <w:rPr>
          <w:i/>
          <w:spacing w:val="2"/>
        </w:rPr>
        <w:t xml:space="preserve"> phi lợi nhuận trên địa bàn tỉnh Hà Tĩnh.</w:t>
      </w:r>
    </w:p>
    <w:p w14:paraId="096B3A31" w14:textId="77777777" w:rsidR="00EF45C0" w:rsidRPr="00793DBC" w:rsidRDefault="006E013E">
      <w:pPr>
        <w:widowControl w:val="0"/>
        <w:spacing w:before="120" w:line="340" w:lineRule="exact"/>
        <w:ind w:firstLine="720"/>
        <w:jc w:val="both"/>
        <w:rPr>
          <w:rFonts w:eastAsia="Calibri"/>
          <w:b/>
          <w:bCs/>
          <w:spacing w:val="0"/>
        </w:rPr>
      </w:pPr>
      <w:bookmarkStart w:id="2" w:name="_Hlk181089059"/>
      <w:bookmarkStart w:id="3" w:name="_Hlk88001067"/>
      <w:proofErr w:type="gramStart"/>
      <w:r w:rsidRPr="00793DBC">
        <w:rPr>
          <w:rFonts w:eastAsia="Calibri"/>
          <w:b/>
          <w:bCs/>
          <w:spacing w:val="0"/>
        </w:rPr>
        <w:t>Điều 1.</w:t>
      </w:r>
      <w:proofErr w:type="gramEnd"/>
      <w:r w:rsidRPr="00793DBC">
        <w:rPr>
          <w:rFonts w:eastAsia="Calibri"/>
          <w:b/>
          <w:bCs/>
          <w:spacing w:val="0"/>
        </w:rPr>
        <w:t xml:space="preserve"> Phạm </w:t>
      </w:r>
      <w:proofErr w:type="gramStart"/>
      <w:r w:rsidRPr="00793DBC">
        <w:rPr>
          <w:rFonts w:eastAsia="Calibri"/>
          <w:b/>
          <w:bCs/>
          <w:spacing w:val="0"/>
        </w:rPr>
        <w:t>vi</w:t>
      </w:r>
      <w:proofErr w:type="gramEnd"/>
      <w:r w:rsidRPr="00793DBC">
        <w:rPr>
          <w:rFonts w:eastAsia="Calibri"/>
          <w:b/>
          <w:bCs/>
          <w:spacing w:val="0"/>
        </w:rPr>
        <w:t xml:space="preserve"> điều chỉnh, đối tượng áp dụng</w:t>
      </w:r>
    </w:p>
    <w:p w14:paraId="71A412DC" w14:textId="77777777" w:rsidR="00EF45C0" w:rsidRPr="00793DBC" w:rsidRDefault="006E013E">
      <w:pPr>
        <w:spacing w:before="120" w:line="340" w:lineRule="exact"/>
        <w:ind w:firstLine="720"/>
        <w:jc w:val="both"/>
        <w:rPr>
          <w:spacing w:val="0"/>
        </w:rPr>
      </w:pPr>
      <w:r w:rsidRPr="00793DBC">
        <w:rPr>
          <w:spacing w:val="0"/>
        </w:rPr>
        <w:t xml:space="preserve">1. Phạm </w:t>
      </w:r>
      <w:proofErr w:type="gramStart"/>
      <w:r w:rsidRPr="00793DBC">
        <w:rPr>
          <w:spacing w:val="0"/>
        </w:rPr>
        <w:t>vi</w:t>
      </w:r>
      <w:proofErr w:type="gramEnd"/>
      <w:r w:rsidRPr="00793DBC">
        <w:rPr>
          <w:spacing w:val="0"/>
        </w:rPr>
        <w:t xml:space="preserve"> điều chỉnh</w:t>
      </w:r>
    </w:p>
    <w:p w14:paraId="3E747071" w14:textId="77777777" w:rsidR="00EF45C0" w:rsidRPr="00793DBC" w:rsidRDefault="006E013E">
      <w:pPr>
        <w:widowControl w:val="0"/>
        <w:spacing w:before="120" w:line="340" w:lineRule="exact"/>
        <w:ind w:firstLine="720"/>
        <w:jc w:val="both"/>
        <w:rPr>
          <w:spacing w:val="0"/>
        </w:rPr>
      </w:pPr>
      <w:bookmarkStart w:id="4" w:name="_Hlk214466909"/>
      <w:r w:rsidRPr="00793DBC">
        <w:rPr>
          <w:spacing w:val="0"/>
          <w:lang w:val="pt-BR"/>
        </w:rPr>
        <w:t xml:space="preserve">Nghị quyết </w:t>
      </w:r>
      <w:r w:rsidR="00566124">
        <w:rPr>
          <w:spacing w:val="0"/>
          <w:lang w:val="pt-BR"/>
        </w:rPr>
        <w:t xml:space="preserve">này </w:t>
      </w:r>
      <w:r w:rsidRPr="00793DBC">
        <w:rPr>
          <w:spacing w:val="0"/>
          <w:lang w:val="pt-BR"/>
        </w:rPr>
        <w:t xml:space="preserve">quy định chế độ ưu đãi tiền thuê đất đối với </w:t>
      </w:r>
      <w:r w:rsidRPr="00793DBC">
        <w:rPr>
          <w:spacing w:val="0"/>
        </w:rPr>
        <w:t>các cơ sở thực hiện xã hội hóa, dự án xã hội hóa, dự án phi lợi nhuận trên địa bàn tỉnh Hà Tĩnh, cụ thể:</w:t>
      </w:r>
    </w:p>
    <w:p w14:paraId="140A75E5" w14:textId="28802AE6" w:rsidR="00EF45C0" w:rsidRPr="00793DBC" w:rsidRDefault="006E013E">
      <w:pPr>
        <w:pBdr>
          <w:top w:val="dotted" w:sz="4" w:space="0" w:color="FFFFFF"/>
          <w:left w:val="dotted" w:sz="4" w:space="0" w:color="FFFFFF"/>
          <w:bottom w:val="dotted" w:sz="4" w:space="0" w:color="FFFFFF"/>
          <w:right w:val="dotted" w:sz="4" w:space="0" w:color="FFFFFF"/>
        </w:pBdr>
        <w:shd w:val="clear" w:color="auto" w:fill="FFFFFF"/>
        <w:spacing w:before="120" w:line="340" w:lineRule="exact"/>
        <w:ind w:firstLine="720"/>
        <w:jc w:val="both"/>
        <w:rPr>
          <w:color w:val="000000" w:themeColor="text1"/>
          <w:spacing w:val="0"/>
        </w:rPr>
      </w:pPr>
      <w:r w:rsidRPr="00793DBC">
        <w:rPr>
          <w:color w:val="000000" w:themeColor="text1"/>
          <w:spacing w:val="0"/>
        </w:rPr>
        <w:t xml:space="preserve">a) </w:t>
      </w:r>
      <w:bookmarkStart w:id="5" w:name="khoan_15_38"/>
      <w:r w:rsidRPr="00793DBC">
        <w:rPr>
          <w:color w:val="000000" w:themeColor="text1"/>
          <w:spacing w:val="0"/>
        </w:rPr>
        <w:t>Dự án sử dụng đất vào mục đích sản xuất, kinh doanh thuộc lĩnh vực ưu đãi đầu tư (ngành, nghề ưu đãi đầu tư) hoặc tại địa bàn ưu đãi đầu tư</w:t>
      </w:r>
      <w:r w:rsidR="00613F64">
        <w:rPr>
          <w:color w:val="000000" w:themeColor="text1"/>
          <w:spacing w:val="0"/>
        </w:rPr>
        <w:t xml:space="preserve"> đáp ứng điều kiện</w:t>
      </w:r>
      <w:r w:rsidRPr="00793DBC">
        <w:rPr>
          <w:color w:val="000000" w:themeColor="text1"/>
          <w:spacing w:val="0"/>
        </w:rPr>
        <w:t xml:space="preserve"> </w:t>
      </w:r>
      <w:proofErr w:type="gramStart"/>
      <w:r w:rsidRPr="00793DBC">
        <w:rPr>
          <w:color w:val="000000" w:themeColor="text1"/>
          <w:spacing w:val="0"/>
        </w:rPr>
        <w:t>theo</w:t>
      </w:r>
      <w:proofErr w:type="gramEnd"/>
      <w:r w:rsidRPr="00793DBC">
        <w:rPr>
          <w:color w:val="000000" w:themeColor="text1"/>
          <w:spacing w:val="0"/>
        </w:rPr>
        <w:t xml:space="preserve"> quy định tại</w:t>
      </w:r>
      <w:bookmarkEnd w:id="5"/>
      <w:r w:rsidRPr="00793DBC">
        <w:rPr>
          <w:color w:val="000000" w:themeColor="text1"/>
          <w:spacing w:val="0"/>
        </w:rPr>
        <w:t> khoản 15 Điều 38 Nghị định số 103/2024/NĐ-CP.</w:t>
      </w:r>
    </w:p>
    <w:p w14:paraId="705999AC" w14:textId="56D92AE9" w:rsidR="00EF45C0" w:rsidRPr="004E04C2" w:rsidRDefault="006E013E">
      <w:pPr>
        <w:pBdr>
          <w:top w:val="dotted" w:sz="4" w:space="0" w:color="FFFFFF"/>
          <w:left w:val="dotted" w:sz="4" w:space="0" w:color="FFFFFF"/>
          <w:bottom w:val="dotted" w:sz="4" w:space="0" w:color="FFFFFF"/>
          <w:right w:val="dotted" w:sz="4" w:space="0" w:color="FFFFFF"/>
        </w:pBdr>
        <w:shd w:val="clear" w:color="auto" w:fill="FFFFFF"/>
        <w:spacing w:before="120" w:line="340" w:lineRule="exact"/>
        <w:ind w:firstLine="720"/>
        <w:jc w:val="both"/>
        <w:rPr>
          <w:color w:val="000000" w:themeColor="text1"/>
          <w:spacing w:val="-2"/>
        </w:rPr>
      </w:pPr>
      <w:r w:rsidRPr="004E04C2">
        <w:rPr>
          <w:color w:val="000000" w:themeColor="text1"/>
          <w:spacing w:val="-2"/>
        </w:rPr>
        <w:t>b) Cơ sở thực hiện xã hội hóa được hưởng chính sách khuyến khích phát triển xã hội hóa theo quy định tại khoản 7 Điều 5 Nghị định số 230/2025/NĐ-CP.</w:t>
      </w:r>
    </w:p>
    <w:bookmarkEnd w:id="4"/>
    <w:p w14:paraId="38694044" w14:textId="77777777" w:rsidR="00EF45C0" w:rsidRPr="00793DBC" w:rsidRDefault="006E013E">
      <w:pPr>
        <w:spacing w:before="120" w:line="340" w:lineRule="exact"/>
        <w:ind w:firstLine="720"/>
        <w:jc w:val="both"/>
        <w:rPr>
          <w:spacing w:val="0"/>
        </w:rPr>
      </w:pPr>
      <w:r w:rsidRPr="00793DBC">
        <w:rPr>
          <w:spacing w:val="0"/>
        </w:rPr>
        <w:t>2.</w:t>
      </w:r>
      <w:bookmarkEnd w:id="2"/>
      <w:bookmarkEnd w:id="3"/>
      <w:r w:rsidRPr="00793DBC">
        <w:rPr>
          <w:spacing w:val="0"/>
        </w:rPr>
        <w:t xml:space="preserve"> </w:t>
      </w:r>
      <w:r w:rsidRPr="00793DBC">
        <w:rPr>
          <w:rFonts w:eastAsia="Calibri"/>
          <w:spacing w:val="0"/>
        </w:rPr>
        <w:t xml:space="preserve">Đối tượng áp dụng </w:t>
      </w:r>
    </w:p>
    <w:p w14:paraId="38D33005" w14:textId="6450164B" w:rsidR="00EF45C0" w:rsidRPr="00793DBC" w:rsidRDefault="006E013E">
      <w:pPr>
        <w:spacing w:before="120" w:line="340" w:lineRule="exact"/>
        <w:ind w:firstLine="720"/>
        <w:jc w:val="both"/>
        <w:rPr>
          <w:spacing w:val="0"/>
        </w:rPr>
      </w:pPr>
      <w:bookmarkStart w:id="6" w:name="_Hlk214466948"/>
      <w:r w:rsidRPr="00793DBC">
        <w:rPr>
          <w:spacing w:val="0"/>
        </w:rPr>
        <w:t xml:space="preserve">a) Cơ quan quản lý </w:t>
      </w:r>
      <w:r w:rsidR="00402C25">
        <w:rPr>
          <w:spacing w:val="0"/>
        </w:rPr>
        <w:t>N</w:t>
      </w:r>
      <w:r w:rsidRPr="00793DBC">
        <w:rPr>
          <w:spacing w:val="0"/>
        </w:rPr>
        <w:t xml:space="preserve">hà nước liên quan đến quản lý, tính, </w:t>
      </w:r>
      <w:proofErr w:type="gramStart"/>
      <w:r w:rsidRPr="00793DBC">
        <w:rPr>
          <w:spacing w:val="0"/>
        </w:rPr>
        <w:t>thu</w:t>
      </w:r>
      <w:proofErr w:type="gramEnd"/>
      <w:r w:rsidRPr="00793DBC">
        <w:rPr>
          <w:spacing w:val="0"/>
        </w:rPr>
        <w:t>, nộp tiền t</w:t>
      </w:r>
      <w:r w:rsidR="00794DB0">
        <w:rPr>
          <w:spacing w:val="0"/>
        </w:rPr>
        <w:t>huê đất, sử dụng đất;</w:t>
      </w:r>
    </w:p>
    <w:p w14:paraId="18E5F5F4" w14:textId="77777777" w:rsidR="00EF45C0" w:rsidRPr="00793DBC" w:rsidRDefault="006E013E">
      <w:pPr>
        <w:spacing w:before="120" w:line="340" w:lineRule="exact"/>
        <w:ind w:firstLine="720"/>
        <w:jc w:val="both"/>
        <w:rPr>
          <w:spacing w:val="0"/>
        </w:rPr>
      </w:pPr>
      <w:r w:rsidRPr="00793DBC">
        <w:rPr>
          <w:spacing w:val="0"/>
        </w:rPr>
        <w:t>b) Người sử dụng đất được Nhà nước cho thuê đất và được hưởng c</w:t>
      </w:r>
      <w:r w:rsidR="00794DB0">
        <w:rPr>
          <w:spacing w:val="0"/>
        </w:rPr>
        <w:t>hính sách ưu đãi tiền thuê đất;</w:t>
      </w:r>
    </w:p>
    <w:p w14:paraId="491945B7" w14:textId="77777777" w:rsidR="00EF45C0" w:rsidRPr="00793DBC" w:rsidRDefault="006E013E">
      <w:pPr>
        <w:spacing w:before="120" w:line="340" w:lineRule="exact"/>
        <w:ind w:firstLine="720"/>
        <w:jc w:val="both"/>
        <w:rPr>
          <w:spacing w:val="0"/>
        </w:rPr>
      </w:pPr>
      <w:r w:rsidRPr="00793DBC">
        <w:rPr>
          <w:spacing w:val="0"/>
        </w:rPr>
        <w:t>c) Các cơ quan, tổ chức, cá nhân khác có liên quan.</w:t>
      </w:r>
    </w:p>
    <w:bookmarkEnd w:id="6"/>
    <w:p w14:paraId="69946089" w14:textId="77777777" w:rsidR="00EF45C0" w:rsidRPr="00793DBC" w:rsidRDefault="006E013E">
      <w:pPr>
        <w:widowControl w:val="0"/>
        <w:spacing w:before="120" w:line="340" w:lineRule="exact"/>
        <w:ind w:firstLine="720"/>
        <w:jc w:val="both"/>
        <w:rPr>
          <w:b/>
          <w:bCs/>
          <w:spacing w:val="0"/>
        </w:rPr>
      </w:pPr>
      <w:r w:rsidRPr="00793DBC">
        <w:rPr>
          <w:b/>
          <w:bCs/>
          <w:spacing w:val="0"/>
          <w:lang w:val="pt-BR"/>
        </w:rPr>
        <w:t>Điều 2. Nguyên tắc áp dụng</w:t>
      </w:r>
    </w:p>
    <w:p w14:paraId="7C48468D" w14:textId="4C670670" w:rsidR="00EF45C0" w:rsidRPr="00793DBC" w:rsidRDefault="006E013E">
      <w:pPr>
        <w:widowControl w:val="0"/>
        <w:spacing w:before="120" w:line="340" w:lineRule="exact"/>
        <w:ind w:firstLine="720"/>
        <w:jc w:val="both"/>
        <w:rPr>
          <w:spacing w:val="2"/>
        </w:rPr>
      </w:pPr>
      <w:r w:rsidRPr="00793DBC">
        <w:rPr>
          <w:spacing w:val="2"/>
          <w:lang w:val="pt-BR"/>
        </w:rPr>
        <w:t>1. Không áp dụng miễn tiền thuê đất theo quy định tại Điều 3 Nghị quyết này đối với</w:t>
      </w:r>
      <w:r w:rsidR="00D53276">
        <w:rPr>
          <w:spacing w:val="2"/>
          <w:lang w:val="pt-BR"/>
        </w:rPr>
        <w:t xml:space="preserve"> dự án được N</w:t>
      </w:r>
      <w:r w:rsidRPr="00793DBC">
        <w:rPr>
          <w:spacing w:val="2"/>
          <w:lang w:val="pt-BR"/>
        </w:rPr>
        <w:t>hà nước cho thuê đất thông qua đấu giá quyền sử dụng đất.</w:t>
      </w:r>
    </w:p>
    <w:p w14:paraId="7BC786CE" w14:textId="77777777" w:rsidR="00EF45C0" w:rsidRPr="00793DBC" w:rsidRDefault="006E013E">
      <w:pPr>
        <w:widowControl w:val="0"/>
        <w:spacing w:before="120" w:line="340" w:lineRule="exact"/>
        <w:ind w:firstLine="720"/>
        <w:jc w:val="both"/>
        <w:rPr>
          <w:spacing w:val="0"/>
        </w:rPr>
      </w:pPr>
      <w:r w:rsidRPr="00793DBC">
        <w:rPr>
          <w:spacing w:val="0"/>
          <w:lang w:val="pt-BR"/>
        </w:rPr>
        <w:t>2. Danh mục ngành, nghề ưu đãi đầu tư, địa bàn ưu đãi đầu tư được xác định theo quy định của pháp luật về đầu tư.</w:t>
      </w:r>
    </w:p>
    <w:p w14:paraId="308B8925" w14:textId="77777777" w:rsidR="00EF45C0" w:rsidRPr="00793DBC" w:rsidRDefault="006E013E">
      <w:pPr>
        <w:widowControl w:val="0"/>
        <w:spacing w:before="120" w:line="340" w:lineRule="exact"/>
        <w:ind w:firstLine="720"/>
        <w:jc w:val="both"/>
        <w:rPr>
          <w:spacing w:val="0"/>
        </w:rPr>
      </w:pPr>
      <w:r w:rsidRPr="00793DBC">
        <w:rPr>
          <w:spacing w:val="0"/>
          <w:lang w:val="pt-BR"/>
        </w:rPr>
        <w:t>3. Người sử dụng đất không được tính tiền thuê đất được miễn vào giá thành sản phẩm, dịch vụ cung cấp cho xã hội.</w:t>
      </w:r>
    </w:p>
    <w:p w14:paraId="7419111A" w14:textId="77777777" w:rsidR="00EF45C0" w:rsidRPr="00793DBC" w:rsidRDefault="006E013E">
      <w:pPr>
        <w:widowControl w:val="0"/>
        <w:spacing w:before="120" w:line="340" w:lineRule="exact"/>
        <w:ind w:firstLine="720"/>
        <w:jc w:val="both"/>
        <w:rPr>
          <w:b/>
          <w:bCs/>
          <w:spacing w:val="0"/>
        </w:rPr>
      </w:pPr>
      <w:proofErr w:type="gramStart"/>
      <w:r w:rsidRPr="00793DBC">
        <w:rPr>
          <w:b/>
          <w:bCs/>
          <w:spacing w:val="0"/>
        </w:rPr>
        <w:t>Điều 3.</w:t>
      </w:r>
      <w:proofErr w:type="gramEnd"/>
      <w:r w:rsidRPr="00793DBC">
        <w:rPr>
          <w:b/>
          <w:bCs/>
          <w:spacing w:val="0"/>
        </w:rPr>
        <w:t xml:space="preserve"> </w:t>
      </w:r>
      <w:bookmarkStart w:id="7" w:name="_Hlk181093845"/>
      <w:r w:rsidRPr="00793DBC">
        <w:rPr>
          <w:b/>
          <w:bCs/>
          <w:spacing w:val="0"/>
        </w:rPr>
        <w:t>Chế độ ưu đãi tiền thuê đất</w:t>
      </w:r>
      <w:bookmarkEnd w:id="7"/>
    </w:p>
    <w:p w14:paraId="00B20949" w14:textId="276EC79D" w:rsidR="00EF45C0" w:rsidRPr="00793DBC" w:rsidRDefault="006E013E">
      <w:pPr>
        <w:widowControl w:val="0"/>
        <w:spacing w:before="120" w:line="340" w:lineRule="exact"/>
        <w:ind w:firstLine="720"/>
        <w:jc w:val="both"/>
        <w:rPr>
          <w:spacing w:val="0"/>
        </w:rPr>
      </w:pPr>
      <w:bookmarkStart w:id="8" w:name="_Hlk214466966"/>
      <w:r w:rsidRPr="00793DBC">
        <w:rPr>
          <w:spacing w:val="0"/>
        </w:rPr>
        <w:t xml:space="preserve">Miễn tiền thuê đất cho </w:t>
      </w:r>
      <w:r w:rsidR="0049317E">
        <w:rPr>
          <w:spacing w:val="0"/>
        </w:rPr>
        <w:t>toàn bộ</w:t>
      </w:r>
      <w:r w:rsidR="0049317E" w:rsidRPr="00793DBC">
        <w:rPr>
          <w:spacing w:val="0"/>
        </w:rPr>
        <w:t xml:space="preserve"> </w:t>
      </w:r>
      <w:r w:rsidRPr="00793DBC">
        <w:rPr>
          <w:spacing w:val="0"/>
        </w:rPr>
        <w:t>thời gian thuê đất thực hiện dự án đối với các cơ sở thực hiện xã hội hóa, dự án xã hội hóa, dự án phi lợi nhuận trên địa bàn tỉnh Hà Tĩnh thuộc trường hợp quy định tại khoản 1 Điều 1 Nghị quyết này.</w:t>
      </w:r>
    </w:p>
    <w:bookmarkEnd w:id="8"/>
    <w:p w14:paraId="491AEC4B" w14:textId="77777777" w:rsidR="00EF45C0" w:rsidRPr="00793DBC" w:rsidRDefault="006E013E">
      <w:pPr>
        <w:widowControl w:val="0"/>
        <w:spacing w:before="120" w:line="340" w:lineRule="exact"/>
        <w:ind w:firstLine="720"/>
        <w:jc w:val="both"/>
        <w:rPr>
          <w:b/>
          <w:bCs/>
          <w:spacing w:val="0"/>
        </w:rPr>
      </w:pPr>
      <w:proofErr w:type="gramStart"/>
      <w:r w:rsidRPr="00793DBC">
        <w:rPr>
          <w:b/>
          <w:bCs/>
          <w:spacing w:val="0"/>
        </w:rPr>
        <w:t>Điều 4.</w:t>
      </w:r>
      <w:proofErr w:type="gramEnd"/>
      <w:r w:rsidRPr="00793DBC">
        <w:rPr>
          <w:b/>
          <w:bCs/>
          <w:spacing w:val="0"/>
        </w:rPr>
        <w:t xml:space="preserve"> Tổ chức thực hiện</w:t>
      </w:r>
    </w:p>
    <w:p w14:paraId="28E7CA9F" w14:textId="4121C761" w:rsidR="00EF45C0" w:rsidRPr="00793DBC" w:rsidRDefault="006E013E">
      <w:pPr>
        <w:widowControl w:val="0"/>
        <w:spacing w:before="120" w:line="340" w:lineRule="exact"/>
        <w:ind w:firstLine="720"/>
        <w:jc w:val="both"/>
        <w:rPr>
          <w:spacing w:val="0"/>
        </w:rPr>
      </w:pPr>
      <w:r w:rsidRPr="00793DBC">
        <w:rPr>
          <w:spacing w:val="0"/>
        </w:rPr>
        <w:t>1. Ủy ban nhân dân tỉnh tổ chức thực hiện Nghị quyết.</w:t>
      </w:r>
    </w:p>
    <w:p w14:paraId="5F54FEBE" w14:textId="09709917" w:rsidR="00EF45C0" w:rsidRPr="00793DBC" w:rsidRDefault="006E013E">
      <w:pPr>
        <w:widowControl w:val="0"/>
        <w:spacing w:before="120" w:line="340" w:lineRule="exact"/>
        <w:ind w:firstLine="720"/>
        <w:jc w:val="both"/>
        <w:rPr>
          <w:spacing w:val="0"/>
        </w:rPr>
      </w:pPr>
      <w:r w:rsidRPr="00793DBC">
        <w:rPr>
          <w:spacing w:val="0"/>
        </w:rPr>
        <w:lastRenderedPageBreak/>
        <w:t>2. Thườ</w:t>
      </w:r>
      <w:r w:rsidR="00D53276">
        <w:rPr>
          <w:spacing w:val="0"/>
        </w:rPr>
        <w:t>ng trực Hội đồng nhân dân, các b</w:t>
      </w:r>
      <w:r w:rsidRPr="00793DBC">
        <w:rPr>
          <w:spacing w:val="0"/>
        </w:rPr>
        <w:t>an Hội đồng nhân dân, các tổ đại biểu Hội đồng nhân dân và đại biểu Hội đồng nhân dân tỉnh giám sát việc thực hiện Nghị quyết.</w:t>
      </w:r>
    </w:p>
    <w:p w14:paraId="5ABD95B7" w14:textId="77777777" w:rsidR="00EF45C0" w:rsidRPr="00793DBC" w:rsidRDefault="006E013E">
      <w:pPr>
        <w:widowControl w:val="0"/>
        <w:spacing w:before="120" w:line="340" w:lineRule="exact"/>
        <w:ind w:firstLine="720"/>
        <w:jc w:val="both"/>
        <w:rPr>
          <w:b/>
          <w:bCs/>
          <w:iCs/>
          <w:spacing w:val="0"/>
        </w:rPr>
      </w:pPr>
      <w:proofErr w:type="gramStart"/>
      <w:r w:rsidRPr="00793DBC">
        <w:rPr>
          <w:b/>
          <w:bCs/>
          <w:iCs/>
          <w:spacing w:val="0"/>
        </w:rPr>
        <w:t>Điều 5.</w:t>
      </w:r>
      <w:proofErr w:type="gramEnd"/>
      <w:r w:rsidRPr="00793DBC">
        <w:rPr>
          <w:b/>
          <w:bCs/>
          <w:iCs/>
          <w:spacing w:val="0"/>
        </w:rPr>
        <w:t xml:space="preserve"> Điều khoản thi hành</w:t>
      </w:r>
    </w:p>
    <w:p w14:paraId="36256D64" w14:textId="0980310D" w:rsidR="00EF45C0" w:rsidRPr="00793DBC" w:rsidRDefault="006E013E">
      <w:pPr>
        <w:widowControl w:val="0"/>
        <w:spacing w:before="120" w:line="340" w:lineRule="exact"/>
        <w:ind w:firstLine="720"/>
        <w:jc w:val="both"/>
        <w:rPr>
          <w:iCs/>
          <w:spacing w:val="0"/>
        </w:rPr>
      </w:pPr>
      <w:r w:rsidRPr="00793DBC">
        <w:rPr>
          <w:iCs/>
          <w:spacing w:val="0"/>
        </w:rPr>
        <w:t xml:space="preserve">1. Nghị quyết này có hiệu lực từ ngày </w:t>
      </w:r>
      <w:r w:rsidR="00CC1533">
        <w:rPr>
          <w:iCs/>
          <w:spacing w:val="0"/>
        </w:rPr>
        <w:t>10</w:t>
      </w:r>
      <w:r w:rsidRPr="00793DBC">
        <w:rPr>
          <w:iCs/>
          <w:spacing w:val="0"/>
        </w:rPr>
        <w:t xml:space="preserve"> tháng 12 năm 2025.</w:t>
      </w:r>
    </w:p>
    <w:p w14:paraId="54E25BFC" w14:textId="14D8FA7E" w:rsidR="00EF45C0" w:rsidRPr="00793DBC" w:rsidRDefault="006E013E">
      <w:pPr>
        <w:widowControl w:val="0"/>
        <w:spacing w:before="120" w:line="340" w:lineRule="exact"/>
        <w:ind w:firstLine="720"/>
        <w:jc w:val="both"/>
        <w:rPr>
          <w:spacing w:val="0"/>
          <w:lang w:val="nl-NL"/>
        </w:rPr>
      </w:pPr>
      <w:r w:rsidRPr="00793DBC">
        <w:rPr>
          <w:spacing w:val="0"/>
          <w:lang w:val="nl-NL"/>
        </w:rPr>
        <w:t xml:space="preserve">2. </w:t>
      </w:r>
      <w:r w:rsidRPr="00793DBC">
        <w:rPr>
          <w:spacing w:val="0"/>
        </w:rPr>
        <w:t>Nghị quyết này thay thế Nghị quyết số 138/2024/NQ-HĐND ngày 13 tháng 12 năm 2024 của Hội đồng nhân dân tỉnh quyết định chế độ ưu đãi miễn tiền thuê đất đối với dự án sử dụng đất vào mục đích sản xuất kinh doanh thuộc lĩnh vực, địa bàn ưu đãi đầu tư trên địa bàn tỉnh Hà Tĩnh</w:t>
      </w:r>
      <w:r w:rsidRPr="00793DBC">
        <w:rPr>
          <w:spacing w:val="0"/>
          <w:lang w:val="nl-NL"/>
        </w:rPr>
        <w:t>.</w:t>
      </w:r>
    </w:p>
    <w:p w14:paraId="0AEFB767" w14:textId="5400772A" w:rsidR="00EF45C0" w:rsidRPr="004E04C2" w:rsidRDefault="006E013E">
      <w:pPr>
        <w:widowControl w:val="0"/>
        <w:spacing w:before="120" w:line="340" w:lineRule="exact"/>
        <w:ind w:firstLine="720"/>
        <w:jc w:val="both"/>
        <w:rPr>
          <w:iCs/>
          <w:spacing w:val="0"/>
          <w:lang w:val="nl-NL"/>
        </w:rPr>
      </w:pPr>
      <w:r w:rsidRPr="00793DBC">
        <w:rPr>
          <w:spacing w:val="0"/>
          <w:lang w:val="nl-NL"/>
        </w:rPr>
        <w:t>3. Trường hợp các dự án phát sinh từ ngày 19 tháng 8 năm 2025 đến</w:t>
      </w:r>
      <w:r w:rsidR="005E3C55">
        <w:rPr>
          <w:spacing w:val="0"/>
          <w:lang w:val="nl-NL"/>
        </w:rPr>
        <w:t xml:space="preserve"> trước</w:t>
      </w:r>
      <w:r w:rsidRPr="00793DBC">
        <w:rPr>
          <w:spacing w:val="0"/>
          <w:lang w:val="nl-NL"/>
        </w:rPr>
        <w:t xml:space="preserve"> </w:t>
      </w:r>
      <w:r w:rsidR="00CC546A">
        <w:rPr>
          <w:spacing w:val="0"/>
          <w:lang w:val="nl-NL"/>
        </w:rPr>
        <w:t xml:space="preserve">thời điểm Nghị quyết </w:t>
      </w:r>
      <w:r w:rsidR="005E3C55">
        <w:rPr>
          <w:spacing w:val="0"/>
          <w:lang w:val="nl-NL"/>
        </w:rPr>
        <w:t xml:space="preserve">này </w:t>
      </w:r>
      <w:r w:rsidR="00CC546A">
        <w:rPr>
          <w:spacing w:val="0"/>
          <w:lang w:val="nl-NL"/>
        </w:rPr>
        <w:t>có hiệu lực thi hành</w:t>
      </w:r>
      <w:r w:rsidRPr="00793DBC">
        <w:rPr>
          <w:spacing w:val="0"/>
          <w:lang w:val="nl-NL"/>
        </w:rPr>
        <w:t xml:space="preserve"> thuộc đối tượng quy định tại </w:t>
      </w:r>
      <w:r w:rsidR="00793DBC">
        <w:rPr>
          <w:spacing w:val="0"/>
          <w:lang w:val="nl-NL"/>
        </w:rPr>
        <w:t xml:space="preserve">điểm b </w:t>
      </w:r>
      <w:r w:rsidRPr="00793DBC">
        <w:rPr>
          <w:spacing w:val="0"/>
          <w:lang w:val="nl-NL"/>
        </w:rPr>
        <w:t>khoản 1 Điều 1</w:t>
      </w:r>
      <w:r w:rsidR="005E3C55">
        <w:rPr>
          <w:spacing w:val="0"/>
          <w:lang w:val="nl-NL"/>
        </w:rPr>
        <w:t xml:space="preserve"> </w:t>
      </w:r>
      <w:r w:rsidRPr="00793DBC">
        <w:rPr>
          <w:spacing w:val="0"/>
          <w:lang w:val="nl-NL"/>
        </w:rPr>
        <w:t xml:space="preserve">được áp dụng </w:t>
      </w:r>
      <w:r w:rsidR="00793DBC">
        <w:rPr>
          <w:spacing w:val="0"/>
          <w:lang w:val="nl-NL"/>
        </w:rPr>
        <w:t>mức</w:t>
      </w:r>
      <w:r w:rsidRPr="00793DBC">
        <w:rPr>
          <w:spacing w:val="0"/>
          <w:lang w:val="nl-NL"/>
        </w:rPr>
        <w:t xml:space="preserve"> ưu đãi quy định tại </w:t>
      </w:r>
      <w:r w:rsidR="00793DBC">
        <w:rPr>
          <w:spacing w:val="0"/>
          <w:lang w:val="nl-NL"/>
        </w:rPr>
        <w:t xml:space="preserve">Điều 3 </w:t>
      </w:r>
      <w:r w:rsidRPr="00793DBC">
        <w:rPr>
          <w:spacing w:val="0"/>
          <w:lang w:val="nl-NL"/>
        </w:rPr>
        <w:t>Nghị quyết này.</w:t>
      </w:r>
    </w:p>
    <w:p w14:paraId="295BB0A1" w14:textId="0C4CC967" w:rsidR="00EF45C0" w:rsidRPr="004E04C2" w:rsidRDefault="006E013E">
      <w:pPr>
        <w:widowControl w:val="0"/>
        <w:spacing w:before="120" w:line="340" w:lineRule="exact"/>
        <w:ind w:firstLine="720"/>
        <w:jc w:val="both"/>
        <w:rPr>
          <w:iCs/>
          <w:spacing w:val="0"/>
          <w:lang w:val="nl-NL"/>
        </w:rPr>
      </w:pPr>
      <w:r w:rsidRPr="004E04C2">
        <w:rPr>
          <w:i/>
          <w:spacing w:val="0"/>
          <w:lang w:val="nl-NL"/>
        </w:rPr>
        <w:t xml:space="preserve">Nghị quyết này được Hội đồng nhân dân tỉnh Hà Tĩnh </w:t>
      </w:r>
      <w:r w:rsidR="0049317E" w:rsidRPr="004E04C2">
        <w:rPr>
          <w:i/>
          <w:spacing w:val="0"/>
          <w:lang w:val="nl-NL"/>
        </w:rPr>
        <w:t xml:space="preserve">khóa </w:t>
      </w:r>
      <w:r w:rsidRPr="004E04C2">
        <w:rPr>
          <w:i/>
          <w:spacing w:val="0"/>
          <w:lang w:val="nl-NL"/>
        </w:rPr>
        <w:t>XVIII, Kỳ họp thứ 34 thông qua ngày 10 tháng 12 năm 2025./.</w:t>
      </w:r>
    </w:p>
    <w:p w14:paraId="3D93CB88" w14:textId="77777777" w:rsidR="00A235CD" w:rsidRPr="004E04C2" w:rsidRDefault="00A235CD" w:rsidP="004E04C2">
      <w:pPr>
        <w:spacing w:before="120"/>
        <w:ind w:firstLine="567"/>
        <w:jc w:val="both"/>
        <w:rPr>
          <w:color w:val="000000" w:themeColor="text1"/>
          <w:sz w:val="16"/>
          <w:lang w:val="nl-NL"/>
        </w:rPr>
      </w:pPr>
    </w:p>
    <w:tbl>
      <w:tblPr>
        <w:tblW w:w="4959" w:type="pct"/>
        <w:tblInd w:w="108" w:type="dxa"/>
        <w:tblLook w:val="00A0" w:firstRow="1" w:lastRow="0" w:firstColumn="1" w:lastColumn="0" w:noHBand="0" w:noVBand="0"/>
      </w:tblPr>
      <w:tblGrid>
        <w:gridCol w:w="5530"/>
        <w:gridCol w:w="3684"/>
      </w:tblGrid>
      <w:tr w:rsidR="00D53276" w14:paraId="65F5BDBA" w14:textId="77777777" w:rsidTr="00793DBC">
        <w:tc>
          <w:tcPr>
            <w:tcW w:w="3001" w:type="pct"/>
          </w:tcPr>
          <w:p w14:paraId="69F3FF57" w14:textId="77777777" w:rsidR="00D53276" w:rsidRPr="00794DB0" w:rsidRDefault="00D53276" w:rsidP="00884DA2">
            <w:pPr>
              <w:rPr>
                <w:b/>
                <w:i/>
                <w:noProof/>
                <w:sz w:val="24"/>
                <w:szCs w:val="24"/>
                <w:lang w:val="vi-VN" w:eastAsia="en-GB"/>
              </w:rPr>
            </w:pPr>
            <w:r w:rsidRPr="00794DB0">
              <w:rPr>
                <w:b/>
                <w:i/>
                <w:noProof/>
                <w:sz w:val="24"/>
                <w:szCs w:val="24"/>
                <w:lang w:val="vi-VN" w:eastAsia="en-GB"/>
              </w:rPr>
              <w:t>Nơi nhận:</w:t>
            </w:r>
          </w:p>
          <w:p w14:paraId="50978BC4" w14:textId="77777777" w:rsidR="00D53276" w:rsidRPr="004E04C2" w:rsidRDefault="00D53276" w:rsidP="00884DA2">
            <w:pPr>
              <w:rPr>
                <w:noProof/>
                <w:sz w:val="22"/>
                <w:szCs w:val="22"/>
                <w:lang w:val="nl-NL" w:eastAsia="en-GB"/>
              </w:rPr>
            </w:pPr>
            <w:r>
              <w:rPr>
                <w:noProof/>
                <w:sz w:val="22"/>
                <w:szCs w:val="22"/>
                <w:lang w:val="vi-VN" w:eastAsia="en-GB"/>
              </w:rPr>
              <w:t>- Ủy ban Thường vụ Quốc hội;</w:t>
            </w:r>
          </w:p>
          <w:p w14:paraId="60D9ABE7" w14:textId="77777777" w:rsidR="00D53276" w:rsidRPr="004E04C2" w:rsidRDefault="00D53276" w:rsidP="00884DA2">
            <w:pPr>
              <w:rPr>
                <w:noProof/>
                <w:sz w:val="22"/>
                <w:szCs w:val="22"/>
                <w:lang w:val="nl-NL" w:eastAsia="en-GB"/>
              </w:rPr>
            </w:pPr>
            <w:r w:rsidRPr="004E04C2">
              <w:rPr>
                <w:noProof/>
                <w:sz w:val="22"/>
                <w:szCs w:val="22"/>
                <w:lang w:val="nl-NL" w:eastAsia="en-GB"/>
              </w:rPr>
              <w:t>- Văn phòng Chính phủ;</w:t>
            </w:r>
          </w:p>
          <w:p w14:paraId="19A4A49F" w14:textId="77777777" w:rsidR="00D53276" w:rsidRDefault="00D53276" w:rsidP="00884DA2">
            <w:pPr>
              <w:rPr>
                <w:noProof/>
                <w:sz w:val="22"/>
                <w:szCs w:val="22"/>
                <w:lang w:val="vi-VN" w:eastAsia="en-GB"/>
              </w:rPr>
            </w:pPr>
            <w:r>
              <w:rPr>
                <w:noProof/>
                <w:sz w:val="22"/>
                <w:szCs w:val="22"/>
                <w:lang w:val="vi-VN" w:eastAsia="en-GB"/>
              </w:rPr>
              <w:t xml:space="preserve">- Bộ </w:t>
            </w:r>
            <w:r w:rsidR="00443228" w:rsidRPr="004E04C2">
              <w:rPr>
                <w:noProof/>
                <w:sz w:val="22"/>
                <w:szCs w:val="22"/>
                <w:lang w:val="nl-NL" w:eastAsia="en-GB"/>
              </w:rPr>
              <w:t>Tài chính</w:t>
            </w:r>
            <w:r>
              <w:rPr>
                <w:noProof/>
                <w:sz w:val="22"/>
                <w:szCs w:val="22"/>
                <w:lang w:val="vi-VN" w:eastAsia="en-GB"/>
              </w:rPr>
              <w:t>;</w:t>
            </w:r>
          </w:p>
          <w:p w14:paraId="5C4C2A39" w14:textId="72C8DAD9" w:rsidR="00D53276" w:rsidRDefault="00D53276" w:rsidP="00884DA2">
            <w:pPr>
              <w:rPr>
                <w:noProof/>
                <w:sz w:val="22"/>
                <w:szCs w:val="22"/>
                <w:lang w:val="vi-VN" w:eastAsia="en-GB"/>
              </w:rPr>
            </w:pPr>
            <w:r>
              <w:rPr>
                <w:noProof/>
                <w:sz w:val="22"/>
                <w:szCs w:val="22"/>
                <w:lang w:val="vi-VN" w:eastAsia="en-GB"/>
              </w:rPr>
              <w:t>- Cục Kiểm tra v</w:t>
            </w:r>
            <w:r>
              <w:rPr>
                <w:rFonts w:hint="eastAsia"/>
                <w:noProof/>
                <w:sz w:val="22"/>
                <w:szCs w:val="22"/>
                <w:lang w:val="vi-VN" w:eastAsia="en-GB"/>
              </w:rPr>
              <w:t>ă</w:t>
            </w:r>
            <w:r>
              <w:rPr>
                <w:noProof/>
                <w:sz w:val="22"/>
                <w:szCs w:val="22"/>
                <w:lang w:val="vi-VN" w:eastAsia="en-GB"/>
              </w:rPr>
              <w:t xml:space="preserve">n bản và </w:t>
            </w:r>
            <w:r w:rsidR="00034C76" w:rsidRPr="004E04C2">
              <w:rPr>
                <w:noProof/>
                <w:sz w:val="22"/>
                <w:szCs w:val="22"/>
                <w:lang w:val="vi-VN" w:eastAsia="en-GB"/>
              </w:rPr>
              <w:t>QL</w:t>
            </w:r>
            <w:r w:rsidRPr="004E04C2">
              <w:rPr>
                <w:noProof/>
                <w:sz w:val="22"/>
                <w:szCs w:val="22"/>
                <w:lang w:val="vi-VN" w:eastAsia="en-GB"/>
              </w:rPr>
              <w:t>XLVPHC</w:t>
            </w:r>
            <w:r>
              <w:rPr>
                <w:noProof/>
                <w:sz w:val="22"/>
                <w:szCs w:val="22"/>
                <w:lang w:val="vi-VN" w:eastAsia="en-GB"/>
              </w:rPr>
              <w:t xml:space="preserve"> - Bộ T</w:t>
            </w:r>
            <w:r>
              <w:rPr>
                <w:rFonts w:hint="eastAsia"/>
                <w:noProof/>
                <w:sz w:val="22"/>
                <w:szCs w:val="22"/>
                <w:lang w:val="vi-VN" w:eastAsia="en-GB"/>
              </w:rPr>
              <w:t>ư</w:t>
            </w:r>
            <w:r>
              <w:rPr>
                <w:noProof/>
                <w:sz w:val="22"/>
                <w:szCs w:val="22"/>
                <w:lang w:val="vi-VN" w:eastAsia="en-GB"/>
              </w:rPr>
              <w:t xml:space="preserve"> pháp;</w:t>
            </w:r>
          </w:p>
          <w:p w14:paraId="70FCAAF7" w14:textId="1E80BEAE" w:rsidR="00D53276" w:rsidRPr="004E04C2" w:rsidRDefault="00B27CFC" w:rsidP="00884DA2">
            <w:pPr>
              <w:rPr>
                <w:noProof/>
                <w:sz w:val="22"/>
                <w:szCs w:val="22"/>
                <w:lang w:val="vi-VN" w:eastAsia="en-GB"/>
              </w:rPr>
            </w:pPr>
            <w:r>
              <w:rPr>
                <w:noProof/>
                <w:sz w:val="22"/>
                <w:szCs w:val="22"/>
                <w:lang w:val="vi-VN" w:eastAsia="en-GB"/>
              </w:rPr>
              <w:t xml:space="preserve">- Kiểm toán </w:t>
            </w:r>
            <w:r w:rsidR="00CC1533" w:rsidRPr="004E04C2">
              <w:rPr>
                <w:noProof/>
                <w:sz w:val="22"/>
                <w:szCs w:val="22"/>
                <w:lang w:val="vi-VN" w:eastAsia="en-GB"/>
              </w:rPr>
              <w:t>n</w:t>
            </w:r>
            <w:r w:rsidR="00D53276">
              <w:rPr>
                <w:noProof/>
                <w:sz w:val="22"/>
                <w:szCs w:val="22"/>
                <w:lang w:val="vi-VN" w:eastAsia="en-GB"/>
              </w:rPr>
              <w:t>hà nước khu vực II;</w:t>
            </w:r>
          </w:p>
          <w:p w14:paraId="2837B2E7" w14:textId="77777777" w:rsidR="00D53276" w:rsidRPr="004E04C2" w:rsidRDefault="00D53276" w:rsidP="00884DA2">
            <w:pPr>
              <w:rPr>
                <w:noProof/>
                <w:sz w:val="22"/>
                <w:szCs w:val="22"/>
                <w:lang w:val="vi-VN" w:eastAsia="en-GB"/>
              </w:rPr>
            </w:pPr>
            <w:r w:rsidRPr="004E04C2">
              <w:rPr>
                <w:noProof/>
                <w:sz w:val="22"/>
                <w:szCs w:val="22"/>
                <w:lang w:val="vi-VN" w:eastAsia="en-GB"/>
              </w:rPr>
              <w:t>- Thường trực Tỉnh ủy;</w:t>
            </w:r>
          </w:p>
          <w:p w14:paraId="7BD7146B" w14:textId="77777777" w:rsidR="00D53276" w:rsidRPr="004E04C2" w:rsidRDefault="00D53276" w:rsidP="00884DA2">
            <w:pPr>
              <w:rPr>
                <w:noProof/>
                <w:sz w:val="22"/>
                <w:szCs w:val="22"/>
                <w:lang w:val="vi-VN" w:eastAsia="en-GB"/>
              </w:rPr>
            </w:pPr>
            <w:r w:rsidRPr="004E04C2">
              <w:rPr>
                <w:noProof/>
                <w:sz w:val="22"/>
                <w:szCs w:val="22"/>
                <w:lang w:val="vi-VN" w:eastAsia="en-GB"/>
              </w:rPr>
              <w:t>- Thường trực Hội đồng nhân dân;</w:t>
            </w:r>
          </w:p>
          <w:p w14:paraId="0537382C" w14:textId="77777777" w:rsidR="00D53276" w:rsidRDefault="00D53276" w:rsidP="00884DA2">
            <w:pPr>
              <w:rPr>
                <w:noProof/>
                <w:sz w:val="22"/>
                <w:szCs w:val="22"/>
                <w:lang w:eastAsia="en-GB"/>
              </w:rPr>
            </w:pPr>
            <w:r>
              <w:rPr>
                <w:noProof/>
                <w:sz w:val="22"/>
                <w:szCs w:val="22"/>
                <w:lang w:eastAsia="en-GB"/>
              </w:rPr>
              <w:t>- Ủy ban nhân dân tỉnh;</w:t>
            </w:r>
          </w:p>
          <w:p w14:paraId="3272A7A8" w14:textId="77777777" w:rsidR="00D53276" w:rsidRPr="00EB13AA" w:rsidRDefault="00D53276" w:rsidP="00884DA2">
            <w:pPr>
              <w:rPr>
                <w:noProof/>
                <w:sz w:val="22"/>
                <w:szCs w:val="22"/>
                <w:lang w:eastAsia="en-GB"/>
              </w:rPr>
            </w:pPr>
            <w:r>
              <w:rPr>
                <w:noProof/>
                <w:sz w:val="22"/>
                <w:szCs w:val="22"/>
                <w:lang w:eastAsia="en-GB"/>
              </w:rPr>
              <w:t>- Ủy ban MTTQ Việt Nam tỉnh;</w:t>
            </w:r>
          </w:p>
          <w:p w14:paraId="7396B04B" w14:textId="77777777" w:rsidR="00D53276" w:rsidRDefault="00D53276" w:rsidP="00884DA2">
            <w:pPr>
              <w:rPr>
                <w:noProof/>
                <w:sz w:val="22"/>
                <w:szCs w:val="22"/>
                <w:lang w:val="vi-VN" w:eastAsia="en-GB"/>
              </w:rPr>
            </w:pPr>
            <w:r>
              <w:rPr>
                <w:noProof/>
                <w:sz w:val="22"/>
                <w:szCs w:val="22"/>
                <w:lang w:val="vi-VN" w:eastAsia="en-GB"/>
              </w:rPr>
              <w:t xml:space="preserve">- </w:t>
            </w:r>
            <w:r>
              <w:rPr>
                <w:noProof/>
                <w:sz w:val="22"/>
                <w:szCs w:val="22"/>
                <w:lang w:eastAsia="en-GB"/>
              </w:rPr>
              <w:t>Đoàn ĐBQH tỉnh</w:t>
            </w:r>
            <w:r>
              <w:rPr>
                <w:noProof/>
                <w:sz w:val="22"/>
                <w:szCs w:val="22"/>
                <w:lang w:val="vi-VN" w:eastAsia="en-GB"/>
              </w:rPr>
              <w:t>;</w:t>
            </w:r>
          </w:p>
          <w:p w14:paraId="76F62C65" w14:textId="77777777" w:rsidR="00D53276" w:rsidRDefault="00D53276" w:rsidP="00884DA2">
            <w:pPr>
              <w:rPr>
                <w:noProof/>
                <w:sz w:val="22"/>
                <w:szCs w:val="22"/>
                <w:lang w:val="vi-VN" w:eastAsia="en-GB"/>
              </w:rPr>
            </w:pPr>
            <w:r>
              <w:rPr>
                <w:noProof/>
                <w:sz w:val="22"/>
                <w:szCs w:val="22"/>
                <w:lang w:val="vi-VN" w:eastAsia="en-GB"/>
              </w:rPr>
              <w:t>- Đại biểu HĐND tỉnh;</w:t>
            </w:r>
          </w:p>
          <w:p w14:paraId="5D122855" w14:textId="77777777" w:rsidR="00D53276" w:rsidRDefault="00D53276" w:rsidP="00884DA2">
            <w:pPr>
              <w:rPr>
                <w:noProof/>
                <w:sz w:val="22"/>
                <w:szCs w:val="22"/>
                <w:lang w:val="vi-VN" w:eastAsia="en-GB"/>
              </w:rPr>
            </w:pPr>
            <w:r>
              <w:rPr>
                <w:noProof/>
                <w:sz w:val="22"/>
                <w:szCs w:val="22"/>
                <w:lang w:val="vi-VN" w:eastAsia="en-GB"/>
              </w:rPr>
              <w:t>- Các sở, ban, ngành cấp tỉnh;</w:t>
            </w:r>
          </w:p>
          <w:p w14:paraId="1663DDC6" w14:textId="77777777" w:rsidR="00D53276" w:rsidRDefault="00D53276" w:rsidP="00884DA2">
            <w:pPr>
              <w:rPr>
                <w:noProof/>
                <w:sz w:val="22"/>
                <w:szCs w:val="22"/>
                <w:lang w:val="vi-VN" w:eastAsia="en-GB"/>
              </w:rPr>
            </w:pPr>
            <w:r>
              <w:rPr>
                <w:noProof/>
                <w:sz w:val="22"/>
                <w:szCs w:val="22"/>
                <w:lang w:val="vi-VN" w:eastAsia="en-GB"/>
              </w:rPr>
              <w:t>- TT</w:t>
            </w:r>
            <w:r w:rsidRPr="004E04C2">
              <w:rPr>
                <w:noProof/>
                <w:sz w:val="22"/>
                <w:szCs w:val="22"/>
                <w:lang w:val="vi-VN" w:eastAsia="en-GB"/>
              </w:rPr>
              <w:t>r: Đảng ủy,</w:t>
            </w:r>
            <w:r>
              <w:rPr>
                <w:noProof/>
                <w:sz w:val="22"/>
                <w:szCs w:val="22"/>
                <w:lang w:val="vi-VN" w:eastAsia="en-GB"/>
              </w:rPr>
              <w:t xml:space="preserve"> HĐND, UBND các </w:t>
            </w:r>
            <w:r w:rsidRPr="004E04C2">
              <w:rPr>
                <w:noProof/>
                <w:sz w:val="22"/>
                <w:szCs w:val="22"/>
                <w:lang w:val="vi-VN" w:eastAsia="en-GB"/>
              </w:rPr>
              <w:t>xã, phường</w:t>
            </w:r>
            <w:r>
              <w:rPr>
                <w:noProof/>
                <w:sz w:val="22"/>
                <w:szCs w:val="22"/>
                <w:lang w:val="vi-VN" w:eastAsia="en-GB"/>
              </w:rPr>
              <w:t>;</w:t>
            </w:r>
          </w:p>
          <w:p w14:paraId="103FA184" w14:textId="77777777" w:rsidR="00D53276" w:rsidRDefault="00D53276" w:rsidP="00884DA2">
            <w:pPr>
              <w:rPr>
                <w:noProof/>
                <w:sz w:val="22"/>
                <w:szCs w:val="22"/>
                <w:lang w:val="vi-VN"/>
              </w:rPr>
            </w:pPr>
            <w:r>
              <w:rPr>
                <w:noProof/>
                <w:sz w:val="22"/>
                <w:szCs w:val="22"/>
                <w:lang w:val="vi-VN" w:eastAsia="en-GB"/>
              </w:rPr>
              <w:t xml:space="preserve">- Trung tâm </w:t>
            </w:r>
            <w:r>
              <w:rPr>
                <w:noProof/>
                <w:sz w:val="22"/>
                <w:szCs w:val="22"/>
                <w:lang w:eastAsia="en-GB"/>
              </w:rPr>
              <w:t>CB-TH</w:t>
            </w:r>
            <w:r>
              <w:rPr>
                <w:noProof/>
                <w:sz w:val="22"/>
                <w:szCs w:val="22"/>
              </w:rPr>
              <w:t xml:space="preserve">, </w:t>
            </w:r>
            <w:r>
              <w:rPr>
                <w:noProof/>
                <w:sz w:val="22"/>
                <w:szCs w:val="22"/>
                <w:lang w:val="vi-VN"/>
              </w:rPr>
              <w:t xml:space="preserve">Cổng Thông tin </w:t>
            </w:r>
            <w:r>
              <w:rPr>
                <w:rFonts w:hint="eastAsia"/>
                <w:noProof/>
                <w:sz w:val="22"/>
                <w:szCs w:val="22"/>
                <w:lang w:val="vi-VN"/>
              </w:rPr>
              <w:t>đ</w:t>
            </w:r>
            <w:r>
              <w:rPr>
                <w:noProof/>
                <w:sz w:val="22"/>
                <w:szCs w:val="22"/>
                <w:lang w:val="vi-VN"/>
              </w:rPr>
              <w:t>iện tử tỉnh;</w:t>
            </w:r>
          </w:p>
          <w:p w14:paraId="7423FB59" w14:textId="77777777" w:rsidR="00D53276" w:rsidRDefault="00D53276" w:rsidP="00884DA2">
            <w:pPr>
              <w:rPr>
                <w:noProof/>
                <w:lang w:eastAsia="en-GB"/>
              </w:rPr>
            </w:pPr>
            <w:r>
              <w:rPr>
                <w:noProof/>
                <w:sz w:val="22"/>
                <w:szCs w:val="22"/>
                <w:lang w:val="vi-VN" w:eastAsia="en-GB"/>
              </w:rPr>
              <w:t>- Lưu</w:t>
            </w:r>
            <w:r>
              <w:rPr>
                <w:noProof/>
                <w:sz w:val="22"/>
                <w:szCs w:val="22"/>
                <w:lang w:val="en-GB" w:eastAsia="en-GB"/>
              </w:rPr>
              <w:t>:</w:t>
            </w:r>
            <w:r>
              <w:rPr>
                <w:noProof/>
                <w:sz w:val="22"/>
                <w:szCs w:val="22"/>
                <w:lang w:eastAsia="en-GB"/>
              </w:rPr>
              <w:t xml:space="preserve"> VT, HĐ</w:t>
            </w:r>
            <w:r>
              <w:rPr>
                <w:noProof/>
                <w:sz w:val="22"/>
                <w:szCs w:val="22"/>
                <w:vertAlign w:val="subscript"/>
                <w:lang w:eastAsia="en-GB"/>
              </w:rPr>
              <w:t>6</w:t>
            </w:r>
            <w:r>
              <w:rPr>
                <w:noProof/>
                <w:sz w:val="22"/>
                <w:szCs w:val="22"/>
                <w:lang w:eastAsia="en-GB"/>
              </w:rPr>
              <w:t>, TH, TH</w:t>
            </w:r>
            <w:r>
              <w:rPr>
                <w:noProof/>
                <w:sz w:val="22"/>
                <w:szCs w:val="22"/>
                <w:vertAlign w:val="subscript"/>
                <w:lang w:eastAsia="en-GB"/>
              </w:rPr>
              <w:t>3</w:t>
            </w:r>
            <w:r>
              <w:rPr>
                <w:noProof/>
                <w:sz w:val="22"/>
                <w:szCs w:val="22"/>
                <w:lang w:eastAsia="en-GB"/>
              </w:rPr>
              <w:t>.</w:t>
            </w:r>
          </w:p>
        </w:tc>
        <w:tc>
          <w:tcPr>
            <w:tcW w:w="1999" w:type="pct"/>
          </w:tcPr>
          <w:p w14:paraId="236E8097" w14:textId="77777777" w:rsidR="00D53276" w:rsidRDefault="00D53276" w:rsidP="00884DA2">
            <w:pPr>
              <w:jc w:val="center"/>
              <w:rPr>
                <w:b/>
                <w:noProof/>
                <w:lang w:val="vi-VN" w:eastAsia="en-GB"/>
              </w:rPr>
            </w:pPr>
            <w:r>
              <w:rPr>
                <w:b/>
                <w:noProof/>
                <w:lang w:val="vi-VN" w:eastAsia="en-GB"/>
              </w:rPr>
              <w:t>CHỦ TỊCH</w:t>
            </w:r>
          </w:p>
          <w:p w14:paraId="6147F30D" w14:textId="77777777" w:rsidR="00D53276" w:rsidRDefault="00D53276" w:rsidP="00884DA2">
            <w:pPr>
              <w:jc w:val="center"/>
              <w:rPr>
                <w:b/>
                <w:noProof/>
                <w:lang w:val="vi-VN" w:eastAsia="en-GB"/>
              </w:rPr>
            </w:pPr>
          </w:p>
          <w:p w14:paraId="20441D88" w14:textId="77777777" w:rsidR="00D53276" w:rsidRDefault="00D53276" w:rsidP="00884DA2">
            <w:pPr>
              <w:jc w:val="center"/>
              <w:rPr>
                <w:b/>
                <w:noProof/>
                <w:lang w:eastAsia="en-GB"/>
              </w:rPr>
            </w:pPr>
          </w:p>
          <w:p w14:paraId="702D9BC8" w14:textId="77777777" w:rsidR="00D53276" w:rsidRDefault="00D53276" w:rsidP="00884DA2">
            <w:pPr>
              <w:jc w:val="center"/>
              <w:rPr>
                <w:b/>
                <w:noProof/>
                <w:lang w:eastAsia="en-GB"/>
              </w:rPr>
            </w:pPr>
          </w:p>
          <w:p w14:paraId="20BE3C66" w14:textId="77777777" w:rsidR="00D53276" w:rsidRDefault="00D53276" w:rsidP="00884DA2">
            <w:pPr>
              <w:jc w:val="center"/>
              <w:rPr>
                <w:b/>
                <w:noProof/>
                <w:lang w:val="vi-VN" w:eastAsia="en-GB"/>
              </w:rPr>
            </w:pPr>
          </w:p>
          <w:p w14:paraId="3D1FC888" w14:textId="77777777" w:rsidR="00D53276" w:rsidRDefault="00D53276" w:rsidP="00884DA2">
            <w:pPr>
              <w:jc w:val="center"/>
              <w:rPr>
                <w:b/>
                <w:noProof/>
                <w:lang w:val="vi-VN" w:eastAsia="en-GB"/>
              </w:rPr>
            </w:pPr>
          </w:p>
          <w:p w14:paraId="075CDB15" w14:textId="77777777" w:rsidR="00D53276" w:rsidRDefault="00D53276" w:rsidP="00884DA2">
            <w:pPr>
              <w:jc w:val="center"/>
              <w:rPr>
                <w:b/>
                <w:noProof/>
                <w:lang w:val="en-GB" w:eastAsia="en-GB"/>
              </w:rPr>
            </w:pPr>
          </w:p>
          <w:p w14:paraId="104D67A9" w14:textId="77777777" w:rsidR="00D53276" w:rsidRDefault="00D53276" w:rsidP="00884DA2">
            <w:pPr>
              <w:jc w:val="center"/>
              <w:rPr>
                <w:b/>
                <w:noProof/>
                <w:lang w:eastAsia="en-GB"/>
              </w:rPr>
            </w:pPr>
          </w:p>
          <w:p w14:paraId="048E6643" w14:textId="77777777" w:rsidR="00D53276" w:rsidRDefault="00D53276" w:rsidP="00884DA2">
            <w:pPr>
              <w:jc w:val="center"/>
              <w:rPr>
                <w:b/>
                <w:noProof/>
                <w:lang w:eastAsia="en-GB"/>
              </w:rPr>
            </w:pPr>
            <w:r>
              <w:rPr>
                <w:b/>
                <w:noProof/>
                <w:lang w:eastAsia="en-GB"/>
              </w:rPr>
              <w:t>Nguyễn Hồng Lĩnh</w:t>
            </w:r>
          </w:p>
        </w:tc>
      </w:tr>
    </w:tbl>
    <w:p w14:paraId="1F7C7AEA" w14:textId="77777777" w:rsidR="00914CA9" w:rsidRPr="00306C4E" w:rsidRDefault="00914CA9" w:rsidP="00597D21">
      <w:pPr>
        <w:pStyle w:val="NormalWeb"/>
        <w:shd w:val="clear" w:color="auto" w:fill="FFFFFF"/>
        <w:spacing w:before="0" w:beforeAutospacing="0" w:after="0" w:afterAutospacing="0" w:line="264" w:lineRule="auto"/>
        <w:jc w:val="both"/>
        <w:rPr>
          <w:color w:val="000000" w:themeColor="text1"/>
          <w:sz w:val="28"/>
          <w:szCs w:val="28"/>
          <w:lang w:val="nl-NL"/>
        </w:rPr>
      </w:pPr>
    </w:p>
    <w:sectPr w:rsidR="00914CA9" w:rsidRPr="00306C4E" w:rsidSect="004E04C2">
      <w:headerReference w:type="even" r:id="rId10"/>
      <w:headerReference w:type="default" r:id="rId11"/>
      <w:footerReference w:type="even" r:id="rId12"/>
      <w:footerReference w:type="default" r:id="rId13"/>
      <w:headerReference w:type="first" r:id="rId14"/>
      <w:pgSz w:w="11909" w:h="16834" w:code="9"/>
      <w:pgMar w:top="1134" w:right="1134" w:bottom="1134" w:left="1701" w:header="680" w:footer="845" w:gutter="0"/>
      <w:pgNumType w:start="1"/>
      <w:cols w:space="720"/>
      <w:titlePg/>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E2F1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E2F1B2" w16cid:durableId="2CEBF9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1825C" w14:textId="77777777" w:rsidR="00B46AE9" w:rsidRDefault="00B46AE9">
      <w:r>
        <w:separator/>
      </w:r>
    </w:p>
  </w:endnote>
  <w:endnote w:type="continuationSeparator" w:id="0">
    <w:p w14:paraId="3FB0BB42" w14:textId="77777777" w:rsidR="00B46AE9" w:rsidRDefault="00B4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4B27" w14:textId="77777777" w:rsidR="00B5166B" w:rsidRDefault="006E013E" w:rsidP="00787D4B">
    <w:pPr>
      <w:pStyle w:val="Footer"/>
      <w:framePr w:wrap="around" w:vAnchor="text" w:hAnchor="margin" w:xAlign="right" w:y="1"/>
      <w:rPr>
        <w:rStyle w:val="PageNumber"/>
      </w:rPr>
    </w:pPr>
    <w:r>
      <w:rPr>
        <w:rStyle w:val="PageNumber"/>
      </w:rPr>
      <w:fldChar w:fldCharType="begin"/>
    </w:r>
    <w:r w:rsidR="00B5166B">
      <w:rPr>
        <w:rStyle w:val="PageNumber"/>
      </w:rPr>
      <w:instrText xml:space="preserve">PAGE  </w:instrText>
    </w:r>
    <w:r>
      <w:rPr>
        <w:rStyle w:val="PageNumber"/>
      </w:rPr>
      <w:fldChar w:fldCharType="end"/>
    </w:r>
  </w:p>
  <w:p w14:paraId="641F02B0" w14:textId="77777777" w:rsidR="00B5166B" w:rsidRDefault="00B5166B" w:rsidP="00787D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5DFA4" w14:textId="77777777" w:rsidR="00E45408" w:rsidRPr="00E45408" w:rsidRDefault="00E45408" w:rsidP="00E45408">
    <w:pPr>
      <w:pStyle w:val="Footer"/>
      <w:spacing w:after="0"/>
      <w:ind w:firstLine="0"/>
      <w:jc w:val="center"/>
      <w:rPr>
        <w:color w:val="auto"/>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0F1E9" w14:textId="77777777" w:rsidR="00B46AE9" w:rsidRDefault="00B46AE9">
      <w:r>
        <w:separator/>
      </w:r>
    </w:p>
  </w:footnote>
  <w:footnote w:type="continuationSeparator" w:id="0">
    <w:p w14:paraId="5B09F2C1" w14:textId="77777777" w:rsidR="00B46AE9" w:rsidRDefault="00B46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F2174" w14:textId="77777777" w:rsidR="00B5166B" w:rsidRDefault="006E013E" w:rsidP="00E23DDC">
    <w:pPr>
      <w:pStyle w:val="Header"/>
      <w:framePr w:wrap="around" w:vAnchor="text" w:hAnchor="margin" w:xAlign="outside" w:y="1"/>
      <w:rPr>
        <w:rStyle w:val="PageNumber"/>
      </w:rPr>
    </w:pPr>
    <w:r>
      <w:rPr>
        <w:rStyle w:val="PageNumber"/>
      </w:rPr>
      <w:fldChar w:fldCharType="begin"/>
    </w:r>
    <w:r w:rsidR="00B5166B">
      <w:rPr>
        <w:rStyle w:val="PageNumber"/>
      </w:rPr>
      <w:instrText xml:space="preserve">PAGE  </w:instrText>
    </w:r>
    <w:r>
      <w:rPr>
        <w:rStyle w:val="PageNumber"/>
      </w:rPr>
      <w:fldChar w:fldCharType="end"/>
    </w:r>
  </w:p>
  <w:p w14:paraId="47E32B1E" w14:textId="77777777" w:rsidR="00B5166B" w:rsidRDefault="00B5166B"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B5166B" w:rsidRPr="00EE56CA" w14:paraId="17672D5B" w14:textId="77777777" w:rsidTr="00C2204A">
      <w:trPr>
        <w:trHeight w:val="392"/>
      </w:trPr>
      <w:tc>
        <w:tcPr>
          <w:tcW w:w="2410" w:type="dxa"/>
          <w:vAlign w:val="bottom"/>
        </w:tcPr>
        <w:p w14:paraId="70F9FEC7" w14:textId="77777777" w:rsidR="00B5166B" w:rsidRPr="00A54FA1" w:rsidRDefault="00B5166B" w:rsidP="00C2204A">
          <w:pPr>
            <w:pStyle w:val="Header"/>
            <w:spacing w:after="0"/>
            <w:ind w:left="-126" w:right="360" w:firstLine="360"/>
            <w:jc w:val="left"/>
            <w:rPr>
              <w:color w:val="auto"/>
              <w:spacing w:val="4"/>
              <w:sz w:val="28"/>
              <w:szCs w:val="28"/>
            </w:rPr>
          </w:pPr>
        </w:p>
      </w:tc>
      <w:tc>
        <w:tcPr>
          <w:tcW w:w="4757" w:type="dxa"/>
          <w:vAlign w:val="bottom"/>
        </w:tcPr>
        <w:p w14:paraId="41B0132D" w14:textId="77777777" w:rsidR="00B5166B" w:rsidRPr="00A54FA1" w:rsidRDefault="00B5166B"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1ADC7AFE" w14:textId="77777777" w:rsidR="00B5166B" w:rsidRPr="00A54FA1" w:rsidRDefault="00B5166B" w:rsidP="00C2204A">
          <w:pPr>
            <w:pStyle w:val="Header"/>
            <w:spacing w:after="0"/>
            <w:ind w:right="-91" w:firstLine="0"/>
            <w:jc w:val="right"/>
            <w:rPr>
              <w:color w:val="auto"/>
              <w:spacing w:val="4"/>
              <w:sz w:val="28"/>
              <w:szCs w:val="28"/>
            </w:rPr>
          </w:pPr>
        </w:p>
      </w:tc>
    </w:tr>
  </w:tbl>
  <w:p w14:paraId="6C43AFAF" w14:textId="77777777" w:rsidR="00B5166B" w:rsidRPr="00EE56CA" w:rsidRDefault="0036649F" w:rsidP="00D749D3">
    <w:pPr>
      <w:pStyle w:val="Header"/>
      <w:spacing w:after="0"/>
      <w:ind w:right="360" w:firstLine="0"/>
      <w:rPr>
        <w:color w:val="auto"/>
      </w:rPr>
    </w:pPr>
    <w:r>
      <w:rPr>
        <w:noProof/>
      </w:rPr>
      <mc:AlternateContent>
        <mc:Choice Requires="wps">
          <w:drawing>
            <wp:anchor distT="4294967291" distB="4294967291" distL="114300" distR="114300" simplePos="0" relativeHeight="251657728" behindDoc="0" locked="0" layoutInCell="1" allowOverlap="1" wp14:anchorId="224CFA6D" wp14:editId="7E2FDEF7">
              <wp:simplePos x="0" y="0"/>
              <wp:positionH relativeFrom="column">
                <wp:posOffset>5080</wp:posOffset>
              </wp:positionH>
              <wp:positionV relativeFrom="paragraph">
                <wp:posOffset>81914</wp:posOffset>
              </wp:positionV>
              <wp:extent cx="5937250" cy="0"/>
              <wp:effectExtent l="0" t="19050" r="63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8A8FC0"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94597"/>
      <w:docPartObj>
        <w:docPartGallery w:val="Page Numbers (Top of Page)"/>
        <w:docPartUnique/>
      </w:docPartObj>
    </w:sdtPr>
    <w:sdtEndPr>
      <w:rPr>
        <w:noProof/>
        <w:sz w:val="28"/>
        <w:szCs w:val="28"/>
      </w:rPr>
    </w:sdtEndPr>
    <w:sdtContent>
      <w:p w14:paraId="52329846" w14:textId="34FA20EA" w:rsidR="00B97C06" w:rsidRPr="004E04C2" w:rsidRDefault="00B97C06">
        <w:pPr>
          <w:pStyle w:val="Header"/>
          <w:jc w:val="center"/>
          <w:rPr>
            <w:sz w:val="28"/>
            <w:szCs w:val="28"/>
          </w:rPr>
        </w:pPr>
        <w:r w:rsidRPr="004E04C2">
          <w:rPr>
            <w:sz w:val="28"/>
            <w:szCs w:val="28"/>
          </w:rPr>
          <w:fldChar w:fldCharType="begin"/>
        </w:r>
        <w:r w:rsidRPr="004E04C2">
          <w:rPr>
            <w:sz w:val="28"/>
            <w:szCs w:val="28"/>
          </w:rPr>
          <w:instrText xml:space="preserve"> PAGE   \* MERGEFORMAT </w:instrText>
        </w:r>
        <w:r w:rsidRPr="004E04C2">
          <w:rPr>
            <w:sz w:val="28"/>
            <w:szCs w:val="28"/>
          </w:rPr>
          <w:fldChar w:fldCharType="separate"/>
        </w:r>
        <w:r w:rsidR="00AE0400">
          <w:rPr>
            <w:noProof/>
            <w:sz w:val="28"/>
            <w:szCs w:val="28"/>
          </w:rPr>
          <w:t>2</w:t>
        </w:r>
        <w:r w:rsidRPr="004E04C2">
          <w:rPr>
            <w:noProof/>
            <w:sz w:val="28"/>
            <w:szCs w:val="28"/>
          </w:rPr>
          <w:fldChar w:fldCharType="end"/>
        </w:r>
      </w:p>
    </w:sdtContent>
  </w:sdt>
  <w:p w14:paraId="50555839" w14:textId="77777777" w:rsidR="00B5166B" w:rsidRPr="0025753E" w:rsidRDefault="00B5166B" w:rsidP="00D749D3">
    <w:pPr>
      <w:pStyle w:val="Header"/>
      <w:spacing w:after="0"/>
      <w:ind w:right="357" w:firstLine="0"/>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56A6A" w14:textId="77777777" w:rsidR="00B5166B" w:rsidRDefault="00B5166B" w:rsidP="00F30461">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2">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3">
    <w:nsid w:val="419A6C18"/>
    <w:multiLevelType w:val="hybridMultilevel"/>
    <w:tmpl w:val="4BC8993A"/>
    <w:lvl w:ilvl="0" w:tplc="E92CDF98">
      <w:start w:val="1"/>
      <w:numFmt w:val="decimal"/>
      <w:lvlText w:val="%1."/>
      <w:lvlJc w:val="left"/>
      <w:pPr>
        <w:ind w:left="1770" w:hanging="105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5">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7">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2"/>
  </w:num>
  <w:num w:numId="2">
    <w:abstractNumId w:val="4"/>
  </w:num>
  <w:num w:numId="3">
    <w:abstractNumId w:val="6"/>
  </w:num>
  <w:num w:numId="4">
    <w:abstractNumId w:val="1"/>
  </w:num>
  <w:num w:numId="5">
    <w:abstractNumId w:val="7"/>
  </w:num>
  <w:num w:numId="6">
    <w:abstractNumId w:val="0"/>
  </w:num>
  <w:num w:numId="7">
    <w:abstractNumId w:val="5"/>
  </w:num>
  <w:num w:numId="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EN HUY HUNG">
    <w15:presenceInfo w15:providerId="None" w15:userId="NGUYEN HUY HUNG"/>
  </w15:person>
  <w15:person w15:author="Administrator">
    <w15:presenceInfo w15:providerId="None" w15:userId="Administrator"/>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2"/>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C6"/>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B2A"/>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0D9"/>
    <w:rsid w:val="0001523D"/>
    <w:rsid w:val="00015975"/>
    <w:rsid w:val="00015AAD"/>
    <w:rsid w:val="00015F3E"/>
    <w:rsid w:val="000160B5"/>
    <w:rsid w:val="00016140"/>
    <w:rsid w:val="0001626B"/>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17FEE"/>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2D"/>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9BF"/>
    <w:rsid w:val="00024AAE"/>
    <w:rsid w:val="00024D09"/>
    <w:rsid w:val="00024EAA"/>
    <w:rsid w:val="00024EF9"/>
    <w:rsid w:val="00024F0B"/>
    <w:rsid w:val="00024FA8"/>
    <w:rsid w:val="00025F3C"/>
    <w:rsid w:val="00025FD0"/>
    <w:rsid w:val="000263BE"/>
    <w:rsid w:val="0002682D"/>
    <w:rsid w:val="000268B4"/>
    <w:rsid w:val="00026910"/>
    <w:rsid w:val="0002699F"/>
    <w:rsid w:val="00026DFE"/>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0B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C76"/>
    <w:rsid w:val="00034DA8"/>
    <w:rsid w:val="00034F1E"/>
    <w:rsid w:val="00034F21"/>
    <w:rsid w:val="00034F35"/>
    <w:rsid w:val="00034FBF"/>
    <w:rsid w:val="0003509C"/>
    <w:rsid w:val="000350ED"/>
    <w:rsid w:val="00035137"/>
    <w:rsid w:val="0003525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1FE4"/>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0D"/>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B3D"/>
    <w:rsid w:val="00047C96"/>
    <w:rsid w:val="00047CB3"/>
    <w:rsid w:val="00047DA0"/>
    <w:rsid w:val="0005002C"/>
    <w:rsid w:val="000500EF"/>
    <w:rsid w:val="000501E7"/>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3A4"/>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3E27"/>
    <w:rsid w:val="000948EC"/>
    <w:rsid w:val="00094D9D"/>
    <w:rsid w:val="00094E77"/>
    <w:rsid w:val="00094F07"/>
    <w:rsid w:val="000958D7"/>
    <w:rsid w:val="000958E5"/>
    <w:rsid w:val="00095C70"/>
    <w:rsid w:val="00095D6F"/>
    <w:rsid w:val="000960A5"/>
    <w:rsid w:val="000961F9"/>
    <w:rsid w:val="0009624F"/>
    <w:rsid w:val="000962F4"/>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6EC"/>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562"/>
    <w:rsid w:val="000A792A"/>
    <w:rsid w:val="000A79FF"/>
    <w:rsid w:val="000A7A54"/>
    <w:rsid w:val="000A7CE9"/>
    <w:rsid w:val="000A7DC2"/>
    <w:rsid w:val="000A7DE1"/>
    <w:rsid w:val="000B0090"/>
    <w:rsid w:val="000B00F6"/>
    <w:rsid w:val="000B02A9"/>
    <w:rsid w:val="000B0693"/>
    <w:rsid w:val="000B0814"/>
    <w:rsid w:val="000B0B74"/>
    <w:rsid w:val="000B0D14"/>
    <w:rsid w:val="000B0D66"/>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2C9"/>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2BD"/>
    <w:rsid w:val="000C15AA"/>
    <w:rsid w:val="000C1A5A"/>
    <w:rsid w:val="000C1BC8"/>
    <w:rsid w:val="000C1C2B"/>
    <w:rsid w:val="000C2159"/>
    <w:rsid w:val="000C2438"/>
    <w:rsid w:val="000C2508"/>
    <w:rsid w:val="000C2C94"/>
    <w:rsid w:val="000C2D82"/>
    <w:rsid w:val="000C2F29"/>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4EA"/>
    <w:rsid w:val="000D063F"/>
    <w:rsid w:val="000D06C2"/>
    <w:rsid w:val="000D0702"/>
    <w:rsid w:val="000D0740"/>
    <w:rsid w:val="000D0800"/>
    <w:rsid w:val="000D0803"/>
    <w:rsid w:val="000D0841"/>
    <w:rsid w:val="000D08EC"/>
    <w:rsid w:val="000D0BDD"/>
    <w:rsid w:val="000D0BEE"/>
    <w:rsid w:val="000D0CB6"/>
    <w:rsid w:val="000D0E7D"/>
    <w:rsid w:val="000D112F"/>
    <w:rsid w:val="000D115A"/>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778"/>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52B"/>
    <w:rsid w:val="000D578A"/>
    <w:rsid w:val="000D59DE"/>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05"/>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1FE"/>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2FF7"/>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C6"/>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65A"/>
    <w:rsid w:val="00105805"/>
    <w:rsid w:val="00105806"/>
    <w:rsid w:val="001058AB"/>
    <w:rsid w:val="00105A65"/>
    <w:rsid w:val="00105FF2"/>
    <w:rsid w:val="001061A9"/>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0D51"/>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89"/>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28A"/>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E8B"/>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E8C"/>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8C8"/>
    <w:rsid w:val="00136EBD"/>
    <w:rsid w:val="00136FDC"/>
    <w:rsid w:val="001370D2"/>
    <w:rsid w:val="00137164"/>
    <w:rsid w:val="00137301"/>
    <w:rsid w:val="0013739B"/>
    <w:rsid w:val="00137464"/>
    <w:rsid w:val="001375B2"/>
    <w:rsid w:val="0013768F"/>
    <w:rsid w:val="0014035D"/>
    <w:rsid w:val="00140456"/>
    <w:rsid w:val="001406C7"/>
    <w:rsid w:val="0014087D"/>
    <w:rsid w:val="00140964"/>
    <w:rsid w:val="00140E8B"/>
    <w:rsid w:val="00140EB5"/>
    <w:rsid w:val="001412B0"/>
    <w:rsid w:val="00141392"/>
    <w:rsid w:val="001415A3"/>
    <w:rsid w:val="001416D0"/>
    <w:rsid w:val="00141881"/>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BC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1EC6"/>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3E5"/>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761"/>
    <w:rsid w:val="001638D2"/>
    <w:rsid w:val="00163A2A"/>
    <w:rsid w:val="00163AD2"/>
    <w:rsid w:val="00163B5D"/>
    <w:rsid w:val="00163D6B"/>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567"/>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C9B"/>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23"/>
    <w:rsid w:val="00185C31"/>
    <w:rsid w:val="00185CC5"/>
    <w:rsid w:val="00185E86"/>
    <w:rsid w:val="00185F61"/>
    <w:rsid w:val="0018613B"/>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1C"/>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58"/>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6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2B6"/>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1CE"/>
    <w:rsid w:val="001C723C"/>
    <w:rsid w:val="001C7273"/>
    <w:rsid w:val="001C728D"/>
    <w:rsid w:val="001C796A"/>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8F3"/>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31"/>
    <w:rsid w:val="001D249D"/>
    <w:rsid w:val="001D2601"/>
    <w:rsid w:val="001D2635"/>
    <w:rsid w:val="001D26C0"/>
    <w:rsid w:val="001D27BB"/>
    <w:rsid w:val="001D293C"/>
    <w:rsid w:val="001D2D5D"/>
    <w:rsid w:val="001D300E"/>
    <w:rsid w:val="001D308E"/>
    <w:rsid w:val="001D30E4"/>
    <w:rsid w:val="001D3528"/>
    <w:rsid w:val="001D37CD"/>
    <w:rsid w:val="001D39B9"/>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D7E29"/>
    <w:rsid w:val="001E0039"/>
    <w:rsid w:val="001E0085"/>
    <w:rsid w:val="001E014C"/>
    <w:rsid w:val="001E017E"/>
    <w:rsid w:val="001E0211"/>
    <w:rsid w:val="001E06C7"/>
    <w:rsid w:val="001E0872"/>
    <w:rsid w:val="001E088C"/>
    <w:rsid w:val="001E0E19"/>
    <w:rsid w:val="001E0ED3"/>
    <w:rsid w:val="001E10C3"/>
    <w:rsid w:val="001E111D"/>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33D"/>
    <w:rsid w:val="0020047D"/>
    <w:rsid w:val="002005F2"/>
    <w:rsid w:val="00200629"/>
    <w:rsid w:val="002006A5"/>
    <w:rsid w:val="00200983"/>
    <w:rsid w:val="00200BF0"/>
    <w:rsid w:val="00200BF7"/>
    <w:rsid w:val="00200C4A"/>
    <w:rsid w:val="00200C61"/>
    <w:rsid w:val="00200F19"/>
    <w:rsid w:val="0020131C"/>
    <w:rsid w:val="002016A3"/>
    <w:rsid w:val="002017C9"/>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A47"/>
    <w:rsid w:val="00210B91"/>
    <w:rsid w:val="00210D82"/>
    <w:rsid w:val="00210DD6"/>
    <w:rsid w:val="00210E02"/>
    <w:rsid w:val="00210F76"/>
    <w:rsid w:val="002111AC"/>
    <w:rsid w:val="002111F9"/>
    <w:rsid w:val="002112F4"/>
    <w:rsid w:val="002112F9"/>
    <w:rsid w:val="002114F2"/>
    <w:rsid w:val="00211819"/>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3CF"/>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62"/>
    <w:rsid w:val="002261C9"/>
    <w:rsid w:val="00226449"/>
    <w:rsid w:val="002264F0"/>
    <w:rsid w:val="002268CB"/>
    <w:rsid w:val="00226A11"/>
    <w:rsid w:val="00226BAE"/>
    <w:rsid w:val="00226D91"/>
    <w:rsid w:val="00227B51"/>
    <w:rsid w:val="00227BD0"/>
    <w:rsid w:val="00227D4E"/>
    <w:rsid w:val="00227D65"/>
    <w:rsid w:val="00227E09"/>
    <w:rsid w:val="00227EE3"/>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48B"/>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8DC"/>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027"/>
    <w:rsid w:val="00240266"/>
    <w:rsid w:val="00240303"/>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8F"/>
    <w:rsid w:val="00245AD4"/>
    <w:rsid w:val="00245BA8"/>
    <w:rsid w:val="00245E17"/>
    <w:rsid w:val="00245F0F"/>
    <w:rsid w:val="00246090"/>
    <w:rsid w:val="002460E4"/>
    <w:rsid w:val="00246210"/>
    <w:rsid w:val="002462F6"/>
    <w:rsid w:val="002464C0"/>
    <w:rsid w:val="0024661C"/>
    <w:rsid w:val="00246835"/>
    <w:rsid w:val="00246902"/>
    <w:rsid w:val="00246A55"/>
    <w:rsid w:val="00246AB0"/>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60"/>
    <w:rsid w:val="00250562"/>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2DC"/>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42"/>
    <w:rsid w:val="002702A4"/>
    <w:rsid w:val="0027055C"/>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7DA"/>
    <w:rsid w:val="00284811"/>
    <w:rsid w:val="002849D1"/>
    <w:rsid w:val="00284B72"/>
    <w:rsid w:val="00285132"/>
    <w:rsid w:val="00285435"/>
    <w:rsid w:val="002855EE"/>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8E2"/>
    <w:rsid w:val="00287C56"/>
    <w:rsid w:val="002901EB"/>
    <w:rsid w:val="002902FD"/>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3F1"/>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80E"/>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E3C"/>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DD2"/>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23"/>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0D5"/>
    <w:rsid w:val="002B6146"/>
    <w:rsid w:val="002B628D"/>
    <w:rsid w:val="002B62C6"/>
    <w:rsid w:val="002B68A3"/>
    <w:rsid w:val="002B692B"/>
    <w:rsid w:val="002B6A70"/>
    <w:rsid w:val="002B6C76"/>
    <w:rsid w:val="002B6E4B"/>
    <w:rsid w:val="002B70D7"/>
    <w:rsid w:val="002B7228"/>
    <w:rsid w:val="002B72E6"/>
    <w:rsid w:val="002B7324"/>
    <w:rsid w:val="002B76B9"/>
    <w:rsid w:val="002B7708"/>
    <w:rsid w:val="002B77B1"/>
    <w:rsid w:val="002B7837"/>
    <w:rsid w:val="002B7849"/>
    <w:rsid w:val="002B7867"/>
    <w:rsid w:val="002B7B2B"/>
    <w:rsid w:val="002B7B2F"/>
    <w:rsid w:val="002B7C1B"/>
    <w:rsid w:val="002B7C4D"/>
    <w:rsid w:val="002B7CE8"/>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7DC"/>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CDC"/>
    <w:rsid w:val="002C7E73"/>
    <w:rsid w:val="002C7FD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21D"/>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5F1C"/>
    <w:rsid w:val="002D6337"/>
    <w:rsid w:val="002D64D5"/>
    <w:rsid w:val="002D64F0"/>
    <w:rsid w:val="002D669C"/>
    <w:rsid w:val="002D6B79"/>
    <w:rsid w:val="002D6C48"/>
    <w:rsid w:val="002D6C5F"/>
    <w:rsid w:val="002D6CDA"/>
    <w:rsid w:val="002D6E5C"/>
    <w:rsid w:val="002D6F7C"/>
    <w:rsid w:val="002D6FA7"/>
    <w:rsid w:val="002D7006"/>
    <w:rsid w:val="002D73D6"/>
    <w:rsid w:val="002D75CD"/>
    <w:rsid w:val="002D765E"/>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0F7"/>
    <w:rsid w:val="002E42B5"/>
    <w:rsid w:val="002E4327"/>
    <w:rsid w:val="002E442D"/>
    <w:rsid w:val="002E47C8"/>
    <w:rsid w:val="002E47CC"/>
    <w:rsid w:val="002E4A2D"/>
    <w:rsid w:val="002E4AF3"/>
    <w:rsid w:val="002E4B17"/>
    <w:rsid w:val="002E4BBA"/>
    <w:rsid w:val="002E4ED9"/>
    <w:rsid w:val="002E4F2F"/>
    <w:rsid w:val="002E4F4B"/>
    <w:rsid w:val="002E4F99"/>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C"/>
    <w:rsid w:val="002F147E"/>
    <w:rsid w:val="002F175B"/>
    <w:rsid w:val="002F1A71"/>
    <w:rsid w:val="002F1A8E"/>
    <w:rsid w:val="002F1B12"/>
    <w:rsid w:val="002F1CF8"/>
    <w:rsid w:val="002F1E87"/>
    <w:rsid w:val="002F1F09"/>
    <w:rsid w:val="002F216F"/>
    <w:rsid w:val="002F2222"/>
    <w:rsid w:val="002F22D7"/>
    <w:rsid w:val="002F25F2"/>
    <w:rsid w:val="002F289D"/>
    <w:rsid w:val="002F29A4"/>
    <w:rsid w:val="002F2C60"/>
    <w:rsid w:val="002F2CE8"/>
    <w:rsid w:val="002F2D4A"/>
    <w:rsid w:val="002F2F5E"/>
    <w:rsid w:val="002F31F7"/>
    <w:rsid w:val="002F3245"/>
    <w:rsid w:val="002F3362"/>
    <w:rsid w:val="002F34F4"/>
    <w:rsid w:val="002F3568"/>
    <w:rsid w:val="002F3658"/>
    <w:rsid w:val="002F386F"/>
    <w:rsid w:val="002F38E6"/>
    <w:rsid w:val="002F3906"/>
    <w:rsid w:val="002F3AEE"/>
    <w:rsid w:val="002F40FD"/>
    <w:rsid w:val="002F41EE"/>
    <w:rsid w:val="002F4875"/>
    <w:rsid w:val="002F4A1A"/>
    <w:rsid w:val="002F4A6B"/>
    <w:rsid w:val="002F4AE4"/>
    <w:rsid w:val="002F4E55"/>
    <w:rsid w:val="002F528D"/>
    <w:rsid w:val="002F57D5"/>
    <w:rsid w:val="002F5825"/>
    <w:rsid w:val="002F59AD"/>
    <w:rsid w:val="002F59DA"/>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A1"/>
    <w:rsid w:val="003016DA"/>
    <w:rsid w:val="00301725"/>
    <w:rsid w:val="00301920"/>
    <w:rsid w:val="00301957"/>
    <w:rsid w:val="00301A62"/>
    <w:rsid w:val="00301B4A"/>
    <w:rsid w:val="00301B5D"/>
    <w:rsid w:val="00301E22"/>
    <w:rsid w:val="00302133"/>
    <w:rsid w:val="00302158"/>
    <w:rsid w:val="00302240"/>
    <w:rsid w:val="003023E3"/>
    <w:rsid w:val="003026E1"/>
    <w:rsid w:val="00302968"/>
    <w:rsid w:val="00302A66"/>
    <w:rsid w:val="00302AEA"/>
    <w:rsid w:val="00302CF0"/>
    <w:rsid w:val="00303182"/>
    <w:rsid w:val="0030341E"/>
    <w:rsid w:val="003034D5"/>
    <w:rsid w:val="0030356E"/>
    <w:rsid w:val="00303665"/>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845"/>
    <w:rsid w:val="00305983"/>
    <w:rsid w:val="00305D04"/>
    <w:rsid w:val="00305D2C"/>
    <w:rsid w:val="00305EF0"/>
    <w:rsid w:val="00305F20"/>
    <w:rsid w:val="00305F29"/>
    <w:rsid w:val="0030649A"/>
    <w:rsid w:val="0030652A"/>
    <w:rsid w:val="00306656"/>
    <w:rsid w:val="00306909"/>
    <w:rsid w:val="00306990"/>
    <w:rsid w:val="00306C4E"/>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32A"/>
    <w:rsid w:val="0031647B"/>
    <w:rsid w:val="003167CE"/>
    <w:rsid w:val="00316850"/>
    <w:rsid w:val="00316901"/>
    <w:rsid w:val="00316926"/>
    <w:rsid w:val="00316D15"/>
    <w:rsid w:val="00316E54"/>
    <w:rsid w:val="0031723D"/>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B6B"/>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6DA"/>
    <w:rsid w:val="003328EF"/>
    <w:rsid w:val="00332A87"/>
    <w:rsid w:val="00332C33"/>
    <w:rsid w:val="00332C53"/>
    <w:rsid w:val="00332E1C"/>
    <w:rsid w:val="00332EE8"/>
    <w:rsid w:val="00332F31"/>
    <w:rsid w:val="00333163"/>
    <w:rsid w:val="0033324C"/>
    <w:rsid w:val="00333374"/>
    <w:rsid w:val="00333609"/>
    <w:rsid w:val="00333617"/>
    <w:rsid w:val="00333641"/>
    <w:rsid w:val="00333713"/>
    <w:rsid w:val="0033387B"/>
    <w:rsid w:val="00333AB6"/>
    <w:rsid w:val="00333BD9"/>
    <w:rsid w:val="00333C61"/>
    <w:rsid w:val="00333D3D"/>
    <w:rsid w:val="00333D3E"/>
    <w:rsid w:val="0033404C"/>
    <w:rsid w:val="003340EB"/>
    <w:rsid w:val="00334149"/>
    <w:rsid w:val="00334254"/>
    <w:rsid w:val="003342A1"/>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267"/>
    <w:rsid w:val="00340343"/>
    <w:rsid w:val="003403A0"/>
    <w:rsid w:val="003405E2"/>
    <w:rsid w:val="00340743"/>
    <w:rsid w:val="003407DC"/>
    <w:rsid w:val="00340C03"/>
    <w:rsid w:val="00340CCE"/>
    <w:rsid w:val="00340D58"/>
    <w:rsid w:val="00340D83"/>
    <w:rsid w:val="00340D9C"/>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8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CE8"/>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6D1"/>
    <w:rsid w:val="003517A5"/>
    <w:rsid w:val="0035194B"/>
    <w:rsid w:val="003519AC"/>
    <w:rsid w:val="00351B1A"/>
    <w:rsid w:val="00351C54"/>
    <w:rsid w:val="00351DB5"/>
    <w:rsid w:val="00351DD1"/>
    <w:rsid w:val="00351E62"/>
    <w:rsid w:val="003521F0"/>
    <w:rsid w:val="00352218"/>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994"/>
    <w:rsid w:val="00356BE5"/>
    <w:rsid w:val="00356C94"/>
    <w:rsid w:val="00356FD4"/>
    <w:rsid w:val="0035758E"/>
    <w:rsid w:val="003576B0"/>
    <w:rsid w:val="00357D27"/>
    <w:rsid w:val="00357EE2"/>
    <w:rsid w:val="00357F58"/>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484B"/>
    <w:rsid w:val="00364CB4"/>
    <w:rsid w:val="0036501D"/>
    <w:rsid w:val="00365245"/>
    <w:rsid w:val="00365499"/>
    <w:rsid w:val="0036550D"/>
    <w:rsid w:val="00365632"/>
    <w:rsid w:val="00365807"/>
    <w:rsid w:val="00365A39"/>
    <w:rsid w:val="00365BA7"/>
    <w:rsid w:val="00366089"/>
    <w:rsid w:val="00366393"/>
    <w:rsid w:val="00366435"/>
    <w:rsid w:val="0036647F"/>
    <w:rsid w:val="0036649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44"/>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2E52"/>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356"/>
    <w:rsid w:val="00375708"/>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C17"/>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7FF"/>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502"/>
    <w:rsid w:val="00396A54"/>
    <w:rsid w:val="00396D85"/>
    <w:rsid w:val="00397134"/>
    <w:rsid w:val="003973FB"/>
    <w:rsid w:val="00397550"/>
    <w:rsid w:val="00397583"/>
    <w:rsid w:val="00397FD0"/>
    <w:rsid w:val="003A02E8"/>
    <w:rsid w:val="003A0309"/>
    <w:rsid w:val="003A0470"/>
    <w:rsid w:val="003A05CF"/>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338"/>
    <w:rsid w:val="003A3742"/>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392"/>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8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7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16F"/>
    <w:rsid w:val="003C42B0"/>
    <w:rsid w:val="003C4523"/>
    <w:rsid w:val="003C4894"/>
    <w:rsid w:val="003C4978"/>
    <w:rsid w:val="003C49FF"/>
    <w:rsid w:val="003C4BBE"/>
    <w:rsid w:val="003C4DB0"/>
    <w:rsid w:val="003C4E18"/>
    <w:rsid w:val="003C4E32"/>
    <w:rsid w:val="003C508A"/>
    <w:rsid w:val="003C51D0"/>
    <w:rsid w:val="003C55E9"/>
    <w:rsid w:val="003C59F9"/>
    <w:rsid w:val="003C5CAC"/>
    <w:rsid w:val="003C602D"/>
    <w:rsid w:val="003C6151"/>
    <w:rsid w:val="003C6553"/>
    <w:rsid w:val="003C65AE"/>
    <w:rsid w:val="003C667F"/>
    <w:rsid w:val="003C6847"/>
    <w:rsid w:val="003C6AF9"/>
    <w:rsid w:val="003C6B53"/>
    <w:rsid w:val="003C6B81"/>
    <w:rsid w:val="003C6B87"/>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4ECA"/>
    <w:rsid w:val="003D503A"/>
    <w:rsid w:val="003D5734"/>
    <w:rsid w:val="003D5DB9"/>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350"/>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1B"/>
    <w:rsid w:val="003E7B58"/>
    <w:rsid w:val="003E7BA7"/>
    <w:rsid w:val="003E7BD3"/>
    <w:rsid w:val="003E7DF2"/>
    <w:rsid w:val="003E7F5E"/>
    <w:rsid w:val="003F0749"/>
    <w:rsid w:val="003F088E"/>
    <w:rsid w:val="003F0C49"/>
    <w:rsid w:val="003F0E18"/>
    <w:rsid w:val="003F0F8A"/>
    <w:rsid w:val="003F1259"/>
    <w:rsid w:val="003F1363"/>
    <w:rsid w:val="003F14AF"/>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2F33"/>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98B"/>
    <w:rsid w:val="00401B95"/>
    <w:rsid w:val="00401DE7"/>
    <w:rsid w:val="00401EEB"/>
    <w:rsid w:val="0040212E"/>
    <w:rsid w:val="0040243C"/>
    <w:rsid w:val="004027BC"/>
    <w:rsid w:val="00402854"/>
    <w:rsid w:val="00402AF1"/>
    <w:rsid w:val="00402B13"/>
    <w:rsid w:val="00402C25"/>
    <w:rsid w:val="00403030"/>
    <w:rsid w:val="0040304C"/>
    <w:rsid w:val="004031AB"/>
    <w:rsid w:val="00403203"/>
    <w:rsid w:val="00403291"/>
    <w:rsid w:val="004033C1"/>
    <w:rsid w:val="00403427"/>
    <w:rsid w:val="004036AE"/>
    <w:rsid w:val="0040385F"/>
    <w:rsid w:val="00403919"/>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3EE"/>
    <w:rsid w:val="004145D5"/>
    <w:rsid w:val="004145E9"/>
    <w:rsid w:val="004149B6"/>
    <w:rsid w:val="00414A2E"/>
    <w:rsid w:val="00414D35"/>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4B1"/>
    <w:rsid w:val="00416595"/>
    <w:rsid w:val="00416833"/>
    <w:rsid w:val="0041695C"/>
    <w:rsid w:val="004169E8"/>
    <w:rsid w:val="00416BD6"/>
    <w:rsid w:val="00416DAD"/>
    <w:rsid w:val="0041720E"/>
    <w:rsid w:val="004174A1"/>
    <w:rsid w:val="0041755B"/>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BAA"/>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B05"/>
    <w:rsid w:val="00425C6A"/>
    <w:rsid w:val="00425EAF"/>
    <w:rsid w:val="00425EEA"/>
    <w:rsid w:val="00426037"/>
    <w:rsid w:val="004261A7"/>
    <w:rsid w:val="004261D2"/>
    <w:rsid w:val="0042632E"/>
    <w:rsid w:val="00426384"/>
    <w:rsid w:val="004263D2"/>
    <w:rsid w:val="004264AD"/>
    <w:rsid w:val="00426AF2"/>
    <w:rsid w:val="00426B2B"/>
    <w:rsid w:val="00426B3B"/>
    <w:rsid w:val="00426B7F"/>
    <w:rsid w:val="00426D56"/>
    <w:rsid w:val="00426D7C"/>
    <w:rsid w:val="00426E0E"/>
    <w:rsid w:val="00426E37"/>
    <w:rsid w:val="00426EE7"/>
    <w:rsid w:val="0042701A"/>
    <w:rsid w:val="004270AE"/>
    <w:rsid w:val="00427115"/>
    <w:rsid w:val="004271E3"/>
    <w:rsid w:val="00427292"/>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8E"/>
    <w:rsid w:val="00440BE2"/>
    <w:rsid w:val="00440D27"/>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2FE9"/>
    <w:rsid w:val="00443228"/>
    <w:rsid w:val="00443439"/>
    <w:rsid w:val="00443491"/>
    <w:rsid w:val="004437ED"/>
    <w:rsid w:val="004438C2"/>
    <w:rsid w:val="0044397E"/>
    <w:rsid w:val="00443ABA"/>
    <w:rsid w:val="00443B11"/>
    <w:rsid w:val="00443BF3"/>
    <w:rsid w:val="00443D4D"/>
    <w:rsid w:val="00443DA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5BC9"/>
    <w:rsid w:val="004462A0"/>
    <w:rsid w:val="00446397"/>
    <w:rsid w:val="004463B0"/>
    <w:rsid w:val="004467DB"/>
    <w:rsid w:val="0044690F"/>
    <w:rsid w:val="004469FC"/>
    <w:rsid w:val="00446DB6"/>
    <w:rsid w:val="00446E60"/>
    <w:rsid w:val="004473A2"/>
    <w:rsid w:val="00447697"/>
    <w:rsid w:val="00447986"/>
    <w:rsid w:val="00447AC8"/>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2F1D"/>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9B"/>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66C"/>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D7"/>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38"/>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361"/>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B80"/>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9C"/>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39E"/>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17E"/>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63D"/>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93F"/>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D86"/>
    <w:rsid w:val="004C7E43"/>
    <w:rsid w:val="004D021D"/>
    <w:rsid w:val="004D032A"/>
    <w:rsid w:val="004D0434"/>
    <w:rsid w:val="004D0441"/>
    <w:rsid w:val="004D079D"/>
    <w:rsid w:val="004D0960"/>
    <w:rsid w:val="004D0B0C"/>
    <w:rsid w:val="004D0ECB"/>
    <w:rsid w:val="004D178A"/>
    <w:rsid w:val="004D193B"/>
    <w:rsid w:val="004D1A95"/>
    <w:rsid w:val="004D1DE4"/>
    <w:rsid w:val="004D1F6C"/>
    <w:rsid w:val="004D202B"/>
    <w:rsid w:val="004D20C5"/>
    <w:rsid w:val="004D2399"/>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6F5"/>
    <w:rsid w:val="004D670C"/>
    <w:rsid w:val="004D672C"/>
    <w:rsid w:val="004D6A89"/>
    <w:rsid w:val="004D6C39"/>
    <w:rsid w:val="004D6DF2"/>
    <w:rsid w:val="004D6F77"/>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4C2"/>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38"/>
    <w:rsid w:val="004E4947"/>
    <w:rsid w:val="004E4CD8"/>
    <w:rsid w:val="004E4E67"/>
    <w:rsid w:val="004E4E6F"/>
    <w:rsid w:val="004E50B7"/>
    <w:rsid w:val="004E51B8"/>
    <w:rsid w:val="004E51DE"/>
    <w:rsid w:val="004E52A2"/>
    <w:rsid w:val="004E5349"/>
    <w:rsid w:val="004E5352"/>
    <w:rsid w:val="004E581F"/>
    <w:rsid w:val="004E58CD"/>
    <w:rsid w:val="004E5961"/>
    <w:rsid w:val="004E5A1B"/>
    <w:rsid w:val="004E5E22"/>
    <w:rsid w:val="004E5EC0"/>
    <w:rsid w:val="004E606D"/>
    <w:rsid w:val="004E63C6"/>
    <w:rsid w:val="004E64A8"/>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5F"/>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2CC"/>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423"/>
    <w:rsid w:val="005026EC"/>
    <w:rsid w:val="005026F7"/>
    <w:rsid w:val="005029B2"/>
    <w:rsid w:val="005029C8"/>
    <w:rsid w:val="00502AC3"/>
    <w:rsid w:val="00502BBC"/>
    <w:rsid w:val="00502DA5"/>
    <w:rsid w:val="00502E8F"/>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78D"/>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07EE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782"/>
    <w:rsid w:val="005117A2"/>
    <w:rsid w:val="0051193B"/>
    <w:rsid w:val="005119D4"/>
    <w:rsid w:val="00511AFD"/>
    <w:rsid w:val="00511CA0"/>
    <w:rsid w:val="005121DE"/>
    <w:rsid w:val="00512720"/>
    <w:rsid w:val="00512A8C"/>
    <w:rsid w:val="00512B45"/>
    <w:rsid w:val="00512C8E"/>
    <w:rsid w:val="00512E1D"/>
    <w:rsid w:val="00512E7F"/>
    <w:rsid w:val="00512EB4"/>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436"/>
    <w:rsid w:val="00514694"/>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0E1"/>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D04"/>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60"/>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03"/>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47"/>
    <w:rsid w:val="00547174"/>
    <w:rsid w:val="0054727B"/>
    <w:rsid w:val="00547402"/>
    <w:rsid w:val="0054761A"/>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8CE"/>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97A"/>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4D"/>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124"/>
    <w:rsid w:val="005662B0"/>
    <w:rsid w:val="005663D6"/>
    <w:rsid w:val="00566774"/>
    <w:rsid w:val="00566A91"/>
    <w:rsid w:val="00566B09"/>
    <w:rsid w:val="00566D4A"/>
    <w:rsid w:val="00566DCD"/>
    <w:rsid w:val="00566EC5"/>
    <w:rsid w:val="00566FB1"/>
    <w:rsid w:val="00566FE0"/>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2F5"/>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6FE8"/>
    <w:rsid w:val="0057703F"/>
    <w:rsid w:val="00577295"/>
    <w:rsid w:val="005773B7"/>
    <w:rsid w:val="005773DD"/>
    <w:rsid w:val="00577816"/>
    <w:rsid w:val="00577B40"/>
    <w:rsid w:val="00577D4F"/>
    <w:rsid w:val="00577F74"/>
    <w:rsid w:val="00580230"/>
    <w:rsid w:val="005803BB"/>
    <w:rsid w:val="0058040F"/>
    <w:rsid w:val="00580480"/>
    <w:rsid w:val="00580514"/>
    <w:rsid w:val="0058089B"/>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6E71"/>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29"/>
    <w:rsid w:val="00593EB4"/>
    <w:rsid w:val="00594073"/>
    <w:rsid w:val="00594432"/>
    <w:rsid w:val="0059492B"/>
    <w:rsid w:val="00594EE1"/>
    <w:rsid w:val="00594F46"/>
    <w:rsid w:val="0059505B"/>
    <w:rsid w:val="0059508F"/>
    <w:rsid w:val="00595112"/>
    <w:rsid w:val="00595300"/>
    <w:rsid w:val="0059558F"/>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283"/>
    <w:rsid w:val="00597424"/>
    <w:rsid w:val="0059742D"/>
    <w:rsid w:val="00597D21"/>
    <w:rsid w:val="00597E2E"/>
    <w:rsid w:val="00597F08"/>
    <w:rsid w:val="005A02C2"/>
    <w:rsid w:val="005A0811"/>
    <w:rsid w:val="005A0937"/>
    <w:rsid w:val="005A093F"/>
    <w:rsid w:val="005A0D91"/>
    <w:rsid w:val="005A13C6"/>
    <w:rsid w:val="005A15B9"/>
    <w:rsid w:val="005A16A6"/>
    <w:rsid w:val="005A1B86"/>
    <w:rsid w:val="005A1FA6"/>
    <w:rsid w:val="005A20C3"/>
    <w:rsid w:val="005A22F7"/>
    <w:rsid w:val="005A26B1"/>
    <w:rsid w:val="005A287F"/>
    <w:rsid w:val="005A2BF9"/>
    <w:rsid w:val="005A2C01"/>
    <w:rsid w:val="005A2C9D"/>
    <w:rsid w:val="005A3030"/>
    <w:rsid w:val="005A305F"/>
    <w:rsid w:val="005A30E6"/>
    <w:rsid w:val="005A31AC"/>
    <w:rsid w:val="005A33D6"/>
    <w:rsid w:val="005A349D"/>
    <w:rsid w:val="005A3732"/>
    <w:rsid w:val="005A3742"/>
    <w:rsid w:val="005A392D"/>
    <w:rsid w:val="005A3A98"/>
    <w:rsid w:val="005A3C4F"/>
    <w:rsid w:val="005A3C77"/>
    <w:rsid w:val="005A3E89"/>
    <w:rsid w:val="005A3F88"/>
    <w:rsid w:val="005A4629"/>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5F0E"/>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669"/>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134"/>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24F"/>
    <w:rsid w:val="005C52C2"/>
    <w:rsid w:val="005C5574"/>
    <w:rsid w:val="005C5B35"/>
    <w:rsid w:val="005C5D70"/>
    <w:rsid w:val="005C6254"/>
    <w:rsid w:val="005C6282"/>
    <w:rsid w:val="005C6767"/>
    <w:rsid w:val="005C681A"/>
    <w:rsid w:val="005C6A27"/>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ABC"/>
    <w:rsid w:val="005D3D15"/>
    <w:rsid w:val="005D3D1F"/>
    <w:rsid w:val="005D3F11"/>
    <w:rsid w:val="005D40D7"/>
    <w:rsid w:val="005D42A9"/>
    <w:rsid w:val="005D436E"/>
    <w:rsid w:val="005D457C"/>
    <w:rsid w:val="005D46CF"/>
    <w:rsid w:val="005D4795"/>
    <w:rsid w:val="005D4868"/>
    <w:rsid w:val="005D4FC1"/>
    <w:rsid w:val="005D506E"/>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6D05"/>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42D"/>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5"/>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B9D"/>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E7DA3"/>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5C"/>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31C"/>
    <w:rsid w:val="006003B3"/>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71"/>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B75"/>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9C0"/>
    <w:rsid w:val="00613BEF"/>
    <w:rsid w:val="00613C23"/>
    <w:rsid w:val="00613D71"/>
    <w:rsid w:val="00613F64"/>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2FCF"/>
    <w:rsid w:val="0062339A"/>
    <w:rsid w:val="00623BDB"/>
    <w:rsid w:val="00623BFE"/>
    <w:rsid w:val="00623E4A"/>
    <w:rsid w:val="0062444F"/>
    <w:rsid w:val="0062449E"/>
    <w:rsid w:val="00624841"/>
    <w:rsid w:val="00625020"/>
    <w:rsid w:val="006255E1"/>
    <w:rsid w:val="00625638"/>
    <w:rsid w:val="00625B9F"/>
    <w:rsid w:val="00625CEA"/>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1E5A"/>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21E"/>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03F"/>
    <w:rsid w:val="00640369"/>
    <w:rsid w:val="00640522"/>
    <w:rsid w:val="006405DA"/>
    <w:rsid w:val="00640635"/>
    <w:rsid w:val="00640F64"/>
    <w:rsid w:val="00641103"/>
    <w:rsid w:val="0064148C"/>
    <w:rsid w:val="006415D0"/>
    <w:rsid w:val="006417F9"/>
    <w:rsid w:val="00641884"/>
    <w:rsid w:val="006419EB"/>
    <w:rsid w:val="00641A9C"/>
    <w:rsid w:val="00641C82"/>
    <w:rsid w:val="00641F2F"/>
    <w:rsid w:val="00642176"/>
    <w:rsid w:val="006422B0"/>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DBE"/>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0EE4"/>
    <w:rsid w:val="006511F5"/>
    <w:rsid w:val="00651295"/>
    <w:rsid w:val="0065140E"/>
    <w:rsid w:val="00651425"/>
    <w:rsid w:val="00651618"/>
    <w:rsid w:val="00651A09"/>
    <w:rsid w:val="00651B35"/>
    <w:rsid w:val="00651BAF"/>
    <w:rsid w:val="00651C52"/>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A35"/>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3"/>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52E"/>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9F4"/>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CF6"/>
    <w:rsid w:val="00681E07"/>
    <w:rsid w:val="00682201"/>
    <w:rsid w:val="006825A7"/>
    <w:rsid w:val="00682696"/>
    <w:rsid w:val="0068286F"/>
    <w:rsid w:val="0068291E"/>
    <w:rsid w:val="0068292A"/>
    <w:rsid w:val="00682ABC"/>
    <w:rsid w:val="00682C56"/>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98"/>
    <w:rsid w:val="006861D0"/>
    <w:rsid w:val="00686775"/>
    <w:rsid w:val="006868B7"/>
    <w:rsid w:val="00686B05"/>
    <w:rsid w:val="00686C63"/>
    <w:rsid w:val="00686CBE"/>
    <w:rsid w:val="00686D54"/>
    <w:rsid w:val="00686DB2"/>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EF9"/>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9EA"/>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B88"/>
    <w:rsid w:val="006A2EAC"/>
    <w:rsid w:val="006A2F69"/>
    <w:rsid w:val="006A3465"/>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072"/>
    <w:rsid w:val="006B243B"/>
    <w:rsid w:val="006B2547"/>
    <w:rsid w:val="006B25BF"/>
    <w:rsid w:val="006B2926"/>
    <w:rsid w:val="006B2B2F"/>
    <w:rsid w:val="006B2DF6"/>
    <w:rsid w:val="006B3052"/>
    <w:rsid w:val="006B30BD"/>
    <w:rsid w:val="006B30E7"/>
    <w:rsid w:val="006B32C3"/>
    <w:rsid w:val="006B3552"/>
    <w:rsid w:val="006B376A"/>
    <w:rsid w:val="006B3962"/>
    <w:rsid w:val="006B3CB4"/>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A6B"/>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CA7"/>
    <w:rsid w:val="006C3F8A"/>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5F05"/>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6E2"/>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4E93"/>
    <w:rsid w:val="006D520D"/>
    <w:rsid w:val="006D533C"/>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3E"/>
    <w:rsid w:val="006E01B4"/>
    <w:rsid w:val="006E0326"/>
    <w:rsid w:val="006E05F8"/>
    <w:rsid w:val="006E0615"/>
    <w:rsid w:val="006E0629"/>
    <w:rsid w:val="006E06BD"/>
    <w:rsid w:val="006E0744"/>
    <w:rsid w:val="006E0ACB"/>
    <w:rsid w:val="006E0B2E"/>
    <w:rsid w:val="006E0B5B"/>
    <w:rsid w:val="006E0C6C"/>
    <w:rsid w:val="006E1183"/>
    <w:rsid w:val="006E11F4"/>
    <w:rsid w:val="006E12A3"/>
    <w:rsid w:val="006E1563"/>
    <w:rsid w:val="006E1800"/>
    <w:rsid w:val="006E186C"/>
    <w:rsid w:val="006E1992"/>
    <w:rsid w:val="006E1E4D"/>
    <w:rsid w:val="006E20CC"/>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540"/>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AD4"/>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6CF"/>
    <w:rsid w:val="00702C75"/>
    <w:rsid w:val="00702E16"/>
    <w:rsid w:val="0070318A"/>
    <w:rsid w:val="00703228"/>
    <w:rsid w:val="007036E4"/>
    <w:rsid w:val="007045D9"/>
    <w:rsid w:val="00704642"/>
    <w:rsid w:val="00704775"/>
    <w:rsid w:val="00704809"/>
    <w:rsid w:val="007048FB"/>
    <w:rsid w:val="00704B25"/>
    <w:rsid w:val="00704DF9"/>
    <w:rsid w:val="0070508E"/>
    <w:rsid w:val="007055C9"/>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186"/>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7C"/>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747"/>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C45"/>
    <w:rsid w:val="00734E43"/>
    <w:rsid w:val="00734E9D"/>
    <w:rsid w:val="00734ED1"/>
    <w:rsid w:val="00734FCC"/>
    <w:rsid w:val="007350EF"/>
    <w:rsid w:val="007352D7"/>
    <w:rsid w:val="0073545B"/>
    <w:rsid w:val="0073551A"/>
    <w:rsid w:val="00735663"/>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9B"/>
    <w:rsid w:val="00742EAB"/>
    <w:rsid w:val="00742F3F"/>
    <w:rsid w:val="00743425"/>
    <w:rsid w:val="007435C4"/>
    <w:rsid w:val="00743689"/>
    <w:rsid w:val="007438EE"/>
    <w:rsid w:val="007438F5"/>
    <w:rsid w:val="0074395C"/>
    <w:rsid w:val="00743991"/>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A49"/>
    <w:rsid w:val="00745B11"/>
    <w:rsid w:val="00745B99"/>
    <w:rsid w:val="00745D62"/>
    <w:rsid w:val="00745DD3"/>
    <w:rsid w:val="0074613F"/>
    <w:rsid w:val="00746272"/>
    <w:rsid w:val="00746283"/>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0F94"/>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59"/>
    <w:rsid w:val="00774F69"/>
    <w:rsid w:val="00775065"/>
    <w:rsid w:val="0077516F"/>
    <w:rsid w:val="007755AE"/>
    <w:rsid w:val="00775AC2"/>
    <w:rsid w:val="00775D51"/>
    <w:rsid w:val="00775DF2"/>
    <w:rsid w:val="00775E01"/>
    <w:rsid w:val="00776192"/>
    <w:rsid w:val="00776440"/>
    <w:rsid w:val="00776774"/>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3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531"/>
    <w:rsid w:val="007825E3"/>
    <w:rsid w:val="00782792"/>
    <w:rsid w:val="00782816"/>
    <w:rsid w:val="00782850"/>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AF4"/>
    <w:rsid w:val="00787CC4"/>
    <w:rsid w:val="00787D4B"/>
    <w:rsid w:val="00787E1B"/>
    <w:rsid w:val="00787E3D"/>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DBC"/>
    <w:rsid w:val="00793F84"/>
    <w:rsid w:val="007941F4"/>
    <w:rsid w:val="007943A5"/>
    <w:rsid w:val="007946AA"/>
    <w:rsid w:val="007947E2"/>
    <w:rsid w:val="00794ABB"/>
    <w:rsid w:val="00794BB9"/>
    <w:rsid w:val="00794DB0"/>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AC"/>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20"/>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4BB"/>
    <w:rsid w:val="007A6505"/>
    <w:rsid w:val="007A658B"/>
    <w:rsid w:val="007A661E"/>
    <w:rsid w:val="007A6681"/>
    <w:rsid w:val="007A669F"/>
    <w:rsid w:val="007A66E2"/>
    <w:rsid w:val="007A6BE3"/>
    <w:rsid w:val="007A6CB6"/>
    <w:rsid w:val="007A6CE8"/>
    <w:rsid w:val="007A6DA4"/>
    <w:rsid w:val="007A6F44"/>
    <w:rsid w:val="007A7095"/>
    <w:rsid w:val="007A70DE"/>
    <w:rsid w:val="007A719C"/>
    <w:rsid w:val="007A72F0"/>
    <w:rsid w:val="007A76FE"/>
    <w:rsid w:val="007A78FB"/>
    <w:rsid w:val="007A7ECE"/>
    <w:rsid w:val="007B0031"/>
    <w:rsid w:val="007B039B"/>
    <w:rsid w:val="007B07B0"/>
    <w:rsid w:val="007B0C0F"/>
    <w:rsid w:val="007B0CD8"/>
    <w:rsid w:val="007B0E61"/>
    <w:rsid w:val="007B10B6"/>
    <w:rsid w:val="007B11C5"/>
    <w:rsid w:val="007B174D"/>
    <w:rsid w:val="007B1991"/>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2B"/>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AE9"/>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48A"/>
    <w:rsid w:val="007D5603"/>
    <w:rsid w:val="007D5868"/>
    <w:rsid w:val="007D58C1"/>
    <w:rsid w:val="007D5DA3"/>
    <w:rsid w:val="007D6079"/>
    <w:rsid w:val="007D60CB"/>
    <w:rsid w:val="007D6193"/>
    <w:rsid w:val="007D629C"/>
    <w:rsid w:val="007D6308"/>
    <w:rsid w:val="007D6353"/>
    <w:rsid w:val="007D6411"/>
    <w:rsid w:val="007D64AA"/>
    <w:rsid w:val="007D6730"/>
    <w:rsid w:val="007D6776"/>
    <w:rsid w:val="007D6ABC"/>
    <w:rsid w:val="007D76E3"/>
    <w:rsid w:val="007D7BC7"/>
    <w:rsid w:val="007E017E"/>
    <w:rsid w:val="007E0253"/>
    <w:rsid w:val="007E03A6"/>
    <w:rsid w:val="007E0424"/>
    <w:rsid w:val="007E0549"/>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3AF"/>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93D"/>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0F60"/>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64C"/>
    <w:rsid w:val="007F3B1C"/>
    <w:rsid w:val="007F3D1E"/>
    <w:rsid w:val="007F3F5F"/>
    <w:rsid w:val="007F3FB3"/>
    <w:rsid w:val="007F419A"/>
    <w:rsid w:val="007F451C"/>
    <w:rsid w:val="007F45C1"/>
    <w:rsid w:val="007F4774"/>
    <w:rsid w:val="007F4808"/>
    <w:rsid w:val="007F4993"/>
    <w:rsid w:val="007F49C2"/>
    <w:rsid w:val="007F4ACB"/>
    <w:rsid w:val="007F4CA3"/>
    <w:rsid w:val="007F5002"/>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29"/>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5AB"/>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605"/>
    <w:rsid w:val="008078A5"/>
    <w:rsid w:val="00807940"/>
    <w:rsid w:val="00807E10"/>
    <w:rsid w:val="00807F54"/>
    <w:rsid w:val="00807F5F"/>
    <w:rsid w:val="0081026C"/>
    <w:rsid w:val="00810490"/>
    <w:rsid w:val="00810496"/>
    <w:rsid w:val="008104A0"/>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ABF"/>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8E8"/>
    <w:rsid w:val="00815C10"/>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29C"/>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31"/>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BE7"/>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6CA1"/>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57F"/>
    <w:rsid w:val="00843735"/>
    <w:rsid w:val="0084383F"/>
    <w:rsid w:val="00843C8E"/>
    <w:rsid w:val="00843F94"/>
    <w:rsid w:val="00843FCD"/>
    <w:rsid w:val="00844311"/>
    <w:rsid w:val="0084470B"/>
    <w:rsid w:val="00844B4E"/>
    <w:rsid w:val="00844CEB"/>
    <w:rsid w:val="00844D67"/>
    <w:rsid w:val="00844F29"/>
    <w:rsid w:val="008450C7"/>
    <w:rsid w:val="0084529D"/>
    <w:rsid w:val="0084571A"/>
    <w:rsid w:val="008458F7"/>
    <w:rsid w:val="008459CE"/>
    <w:rsid w:val="00845C36"/>
    <w:rsid w:val="00845C57"/>
    <w:rsid w:val="00845D47"/>
    <w:rsid w:val="008463ED"/>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50E"/>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088"/>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82C"/>
    <w:rsid w:val="0086793C"/>
    <w:rsid w:val="00867B46"/>
    <w:rsid w:val="00867C78"/>
    <w:rsid w:val="00867EB4"/>
    <w:rsid w:val="008701A2"/>
    <w:rsid w:val="0087042A"/>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1D"/>
    <w:rsid w:val="00872936"/>
    <w:rsid w:val="00872C08"/>
    <w:rsid w:val="00872C8F"/>
    <w:rsid w:val="00872D67"/>
    <w:rsid w:val="00872E73"/>
    <w:rsid w:val="0087312C"/>
    <w:rsid w:val="00873185"/>
    <w:rsid w:val="00873309"/>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3"/>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239"/>
    <w:rsid w:val="00892385"/>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C73"/>
    <w:rsid w:val="008A7E77"/>
    <w:rsid w:val="008A7FA1"/>
    <w:rsid w:val="008B002A"/>
    <w:rsid w:val="008B0100"/>
    <w:rsid w:val="008B05E9"/>
    <w:rsid w:val="008B0639"/>
    <w:rsid w:val="008B07D5"/>
    <w:rsid w:val="008B0846"/>
    <w:rsid w:val="008B0A0C"/>
    <w:rsid w:val="008B0B3C"/>
    <w:rsid w:val="008B0BBB"/>
    <w:rsid w:val="008B0C27"/>
    <w:rsid w:val="008B0CEE"/>
    <w:rsid w:val="008B0DC6"/>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DF0"/>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C61"/>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91"/>
    <w:rsid w:val="008D2ADE"/>
    <w:rsid w:val="008D2CC3"/>
    <w:rsid w:val="008D2D95"/>
    <w:rsid w:val="008D3045"/>
    <w:rsid w:val="008D30FB"/>
    <w:rsid w:val="008D310A"/>
    <w:rsid w:val="008D32EE"/>
    <w:rsid w:val="008D390B"/>
    <w:rsid w:val="008D3BD0"/>
    <w:rsid w:val="008D3D30"/>
    <w:rsid w:val="008D3E25"/>
    <w:rsid w:val="008D3F1D"/>
    <w:rsid w:val="008D40E2"/>
    <w:rsid w:val="008D41C2"/>
    <w:rsid w:val="008D41F4"/>
    <w:rsid w:val="008D4645"/>
    <w:rsid w:val="008D46A5"/>
    <w:rsid w:val="008D486C"/>
    <w:rsid w:val="008D4894"/>
    <w:rsid w:val="008D48B1"/>
    <w:rsid w:val="008D493E"/>
    <w:rsid w:val="008D497E"/>
    <w:rsid w:val="008D49D6"/>
    <w:rsid w:val="008D4B86"/>
    <w:rsid w:val="008D4C30"/>
    <w:rsid w:val="008D4C6B"/>
    <w:rsid w:val="008D4D3B"/>
    <w:rsid w:val="008D4EBE"/>
    <w:rsid w:val="008D516B"/>
    <w:rsid w:val="008D555C"/>
    <w:rsid w:val="008D5622"/>
    <w:rsid w:val="008D5657"/>
    <w:rsid w:val="008D5950"/>
    <w:rsid w:val="008D59F4"/>
    <w:rsid w:val="008D5B91"/>
    <w:rsid w:val="008D5D69"/>
    <w:rsid w:val="008D5DCF"/>
    <w:rsid w:val="008D5DD3"/>
    <w:rsid w:val="008D5DD5"/>
    <w:rsid w:val="008D5E04"/>
    <w:rsid w:val="008D5E3B"/>
    <w:rsid w:val="008D5EAD"/>
    <w:rsid w:val="008D61D0"/>
    <w:rsid w:val="008D6270"/>
    <w:rsid w:val="008D63A4"/>
    <w:rsid w:val="008D6438"/>
    <w:rsid w:val="008D6493"/>
    <w:rsid w:val="008D657A"/>
    <w:rsid w:val="008D65A7"/>
    <w:rsid w:val="008D679A"/>
    <w:rsid w:val="008D67AD"/>
    <w:rsid w:val="008D6FE3"/>
    <w:rsid w:val="008D70E1"/>
    <w:rsid w:val="008D725D"/>
    <w:rsid w:val="008D730E"/>
    <w:rsid w:val="008D766A"/>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0E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570"/>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0EEB"/>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38"/>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6BD"/>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91"/>
    <w:rsid w:val="009107E6"/>
    <w:rsid w:val="009107E7"/>
    <w:rsid w:val="00910A6E"/>
    <w:rsid w:val="00910B5A"/>
    <w:rsid w:val="00910C20"/>
    <w:rsid w:val="00910EDF"/>
    <w:rsid w:val="00910F01"/>
    <w:rsid w:val="00910F9D"/>
    <w:rsid w:val="009115A2"/>
    <w:rsid w:val="00911678"/>
    <w:rsid w:val="00911946"/>
    <w:rsid w:val="00911A0D"/>
    <w:rsid w:val="00911C2C"/>
    <w:rsid w:val="00911D2C"/>
    <w:rsid w:val="0091216E"/>
    <w:rsid w:val="00912284"/>
    <w:rsid w:val="0091234F"/>
    <w:rsid w:val="0091267C"/>
    <w:rsid w:val="009127D9"/>
    <w:rsid w:val="00912AB3"/>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4CA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A84"/>
    <w:rsid w:val="00920CA2"/>
    <w:rsid w:val="00920CD5"/>
    <w:rsid w:val="00920F78"/>
    <w:rsid w:val="00921399"/>
    <w:rsid w:val="009215DF"/>
    <w:rsid w:val="009216C3"/>
    <w:rsid w:val="009217C5"/>
    <w:rsid w:val="009217E0"/>
    <w:rsid w:val="00921A43"/>
    <w:rsid w:val="00921DCB"/>
    <w:rsid w:val="00921FC1"/>
    <w:rsid w:val="00922005"/>
    <w:rsid w:val="0092205B"/>
    <w:rsid w:val="009220DC"/>
    <w:rsid w:val="00922452"/>
    <w:rsid w:val="0092247E"/>
    <w:rsid w:val="009227E2"/>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5D"/>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AE1"/>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BF1"/>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4DD"/>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26"/>
    <w:rsid w:val="009507A9"/>
    <w:rsid w:val="00950838"/>
    <w:rsid w:val="0095093A"/>
    <w:rsid w:val="00950DB0"/>
    <w:rsid w:val="00950DDA"/>
    <w:rsid w:val="00950DF4"/>
    <w:rsid w:val="00950E56"/>
    <w:rsid w:val="009513EE"/>
    <w:rsid w:val="00951486"/>
    <w:rsid w:val="009519A7"/>
    <w:rsid w:val="00951A8F"/>
    <w:rsid w:val="00951ADE"/>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BB"/>
    <w:rsid w:val="009548EF"/>
    <w:rsid w:val="00954B27"/>
    <w:rsid w:val="00954B65"/>
    <w:rsid w:val="00954C2C"/>
    <w:rsid w:val="00954E77"/>
    <w:rsid w:val="00954E7E"/>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1E5"/>
    <w:rsid w:val="0096732D"/>
    <w:rsid w:val="00967716"/>
    <w:rsid w:val="00967CD6"/>
    <w:rsid w:val="00967DF6"/>
    <w:rsid w:val="009700E5"/>
    <w:rsid w:val="00970148"/>
    <w:rsid w:val="00970259"/>
    <w:rsid w:val="009703B3"/>
    <w:rsid w:val="0097040C"/>
    <w:rsid w:val="00970434"/>
    <w:rsid w:val="0097057C"/>
    <w:rsid w:val="00970760"/>
    <w:rsid w:val="009709CB"/>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D5B"/>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6F5B"/>
    <w:rsid w:val="009770C3"/>
    <w:rsid w:val="009771CA"/>
    <w:rsid w:val="0097726F"/>
    <w:rsid w:val="0097728E"/>
    <w:rsid w:val="009775D1"/>
    <w:rsid w:val="009777E3"/>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60D"/>
    <w:rsid w:val="00990DEA"/>
    <w:rsid w:val="00991282"/>
    <w:rsid w:val="0099130B"/>
    <w:rsid w:val="00991327"/>
    <w:rsid w:val="009915CA"/>
    <w:rsid w:val="00991615"/>
    <w:rsid w:val="0099169B"/>
    <w:rsid w:val="0099193B"/>
    <w:rsid w:val="00991D26"/>
    <w:rsid w:val="00991E5C"/>
    <w:rsid w:val="00992271"/>
    <w:rsid w:val="00992604"/>
    <w:rsid w:val="009928A8"/>
    <w:rsid w:val="00992B71"/>
    <w:rsid w:val="00992BA2"/>
    <w:rsid w:val="00992BA3"/>
    <w:rsid w:val="00992C7C"/>
    <w:rsid w:val="00992C87"/>
    <w:rsid w:val="00992E84"/>
    <w:rsid w:val="00992FCF"/>
    <w:rsid w:val="00993006"/>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739"/>
    <w:rsid w:val="009A277E"/>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0"/>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79C"/>
    <w:rsid w:val="009B7BC1"/>
    <w:rsid w:val="009B7DB4"/>
    <w:rsid w:val="009B7ECA"/>
    <w:rsid w:val="009C024D"/>
    <w:rsid w:val="009C036D"/>
    <w:rsid w:val="009C04DC"/>
    <w:rsid w:val="009C0559"/>
    <w:rsid w:val="009C07F4"/>
    <w:rsid w:val="009C0853"/>
    <w:rsid w:val="009C0953"/>
    <w:rsid w:val="009C0C8E"/>
    <w:rsid w:val="009C0E6C"/>
    <w:rsid w:val="009C12DC"/>
    <w:rsid w:val="009C1775"/>
    <w:rsid w:val="009C1BEF"/>
    <w:rsid w:val="009C1D1A"/>
    <w:rsid w:val="009C1DA5"/>
    <w:rsid w:val="009C1E9E"/>
    <w:rsid w:val="009C1EC7"/>
    <w:rsid w:val="009C206F"/>
    <w:rsid w:val="009C2070"/>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EA9"/>
    <w:rsid w:val="009C3F68"/>
    <w:rsid w:val="009C40F0"/>
    <w:rsid w:val="009C46A3"/>
    <w:rsid w:val="009C46D0"/>
    <w:rsid w:val="009C4C04"/>
    <w:rsid w:val="009C4D99"/>
    <w:rsid w:val="009C4ED1"/>
    <w:rsid w:val="009C4F6D"/>
    <w:rsid w:val="009C4F7A"/>
    <w:rsid w:val="009C512A"/>
    <w:rsid w:val="009C52AE"/>
    <w:rsid w:val="009C5325"/>
    <w:rsid w:val="009C5335"/>
    <w:rsid w:val="009C5384"/>
    <w:rsid w:val="009C54B2"/>
    <w:rsid w:val="009C578C"/>
    <w:rsid w:val="009C58E3"/>
    <w:rsid w:val="009C5A28"/>
    <w:rsid w:val="009C5A58"/>
    <w:rsid w:val="009C5B23"/>
    <w:rsid w:val="009C5BD7"/>
    <w:rsid w:val="009C5E92"/>
    <w:rsid w:val="009C6090"/>
    <w:rsid w:val="009C612C"/>
    <w:rsid w:val="009C61FE"/>
    <w:rsid w:val="009C65A1"/>
    <w:rsid w:val="009C69C8"/>
    <w:rsid w:val="009C6BC5"/>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5C6"/>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1B4"/>
    <w:rsid w:val="009D42A7"/>
    <w:rsid w:val="009D4441"/>
    <w:rsid w:val="009D455D"/>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527"/>
    <w:rsid w:val="009E166F"/>
    <w:rsid w:val="009E1777"/>
    <w:rsid w:val="009E17F9"/>
    <w:rsid w:val="009E18DD"/>
    <w:rsid w:val="009E1B6D"/>
    <w:rsid w:val="009E1CB1"/>
    <w:rsid w:val="009E1E5E"/>
    <w:rsid w:val="009E2140"/>
    <w:rsid w:val="009E22BD"/>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1CF"/>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6C7F"/>
    <w:rsid w:val="009E7283"/>
    <w:rsid w:val="009E7655"/>
    <w:rsid w:val="009E7770"/>
    <w:rsid w:val="009E7984"/>
    <w:rsid w:val="009E7A0B"/>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0A1"/>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247"/>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0FB8"/>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49"/>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56A"/>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1D21"/>
    <w:rsid w:val="00A1211F"/>
    <w:rsid w:val="00A12333"/>
    <w:rsid w:val="00A12348"/>
    <w:rsid w:val="00A123CB"/>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4B1"/>
    <w:rsid w:val="00A145CE"/>
    <w:rsid w:val="00A14683"/>
    <w:rsid w:val="00A148C8"/>
    <w:rsid w:val="00A14A5F"/>
    <w:rsid w:val="00A14B14"/>
    <w:rsid w:val="00A14E1F"/>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95A"/>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2D8"/>
    <w:rsid w:val="00A22339"/>
    <w:rsid w:val="00A2243C"/>
    <w:rsid w:val="00A2254B"/>
    <w:rsid w:val="00A22949"/>
    <w:rsid w:val="00A22B87"/>
    <w:rsid w:val="00A22D4C"/>
    <w:rsid w:val="00A23385"/>
    <w:rsid w:val="00A235CD"/>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5C16"/>
    <w:rsid w:val="00A2610E"/>
    <w:rsid w:val="00A26353"/>
    <w:rsid w:val="00A267BC"/>
    <w:rsid w:val="00A26C74"/>
    <w:rsid w:val="00A26D5C"/>
    <w:rsid w:val="00A26EDD"/>
    <w:rsid w:val="00A27036"/>
    <w:rsid w:val="00A270A3"/>
    <w:rsid w:val="00A2752D"/>
    <w:rsid w:val="00A2787B"/>
    <w:rsid w:val="00A27AAE"/>
    <w:rsid w:val="00A27BDD"/>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2A4"/>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4EEF"/>
    <w:rsid w:val="00A35020"/>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24"/>
    <w:rsid w:val="00A44568"/>
    <w:rsid w:val="00A44688"/>
    <w:rsid w:val="00A44A34"/>
    <w:rsid w:val="00A44B3B"/>
    <w:rsid w:val="00A44E47"/>
    <w:rsid w:val="00A44EEA"/>
    <w:rsid w:val="00A4503A"/>
    <w:rsid w:val="00A4540E"/>
    <w:rsid w:val="00A455C5"/>
    <w:rsid w:val="00A455E0"/>
    <w:rsid w:val="00A4566E"/>
    <w:rsid w:val="00A456DF"/>
    <w:rsid w:val="00A456EA"/>
    <w:rsid w:val="00A457AA"/>
    <w:rsid w:val="00A45950"/>
    <w:rsid w:val="00A45955"/>
    <w:rsid w:val="00A45A6E"/>
    <w:rsid w:val="00A45C2C"/>
    <w:rsid w:val="00A46223"/>
    <w:rsid w:val="00A462A9"/>
    <w:rsid w:val="00A463AA"/>
    <w:rsid w:val="00A4659E"/>
    <w:rsid w:val="00A4666C"/>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3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CA1"/>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E80"/>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686"/>
    <w:rsid w:val="00A73855"/>
    <w:rsid w:val="00A73B32"/>
    <w:rsid w:val="00A73B77"/>
    <w:rsid w:val="00A73D23"/>
    <w:rsid w:val="00A73E55"/>
    <w:rsid w:val="00A73FC9"/>
    <w:rsid w:val="00A740C8"/>
    <w:rsid w:val="00A742CB"/>
    <w:rsid w:val="00A743EB"/>
    <w:rsid w:val="00A748AB"/>
    <w:rsid w:val="00A748BB"/>
    <w:rsid w:val="00A7493C"/>
    <w:rsid w:val="00A74CF2"/>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5FD1"/>
    <w:rsid w:val="00A7602C"/>
    <w:rsid w:val="00A760EF"/>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931"/>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24D"/>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22C"/>
    <w:rsid w:val="00A9257E"/>
    <w:rsid w:val="00A92813"/>
    <w:rsid w:val="00A929A1"/>
    <w:rsid w:val="00A92A04"/>
    <w:rsid w:val="00A92A15"/>
    <w:rsid w:val="00A92C10"/>
    <w:rsid w:val="00A92C18"/>
    <w:rsid w:val="00A92C20"/>
    <w:rsid w:val="00A92E40"/>
    <w:rsid w:val="00A92EE2"/>
    <w:rsid w:val="00A935BD"/>
    <w:rsid w:val="00A93855"/>
    <w:rsid w:val="00A93A94"/>
    <w:rsid w:val="00A93C9C"/>
    <w:rsid w:val="00A93F3B"/>
    <w:rsid w:val="00A93F43"/>
    <w:rsid w:val="00A94195"/>
    <w:rsid w:val="00A941C5"/>
    <w:rsid w:val="00A945FF"/>
    <w:rsid w:val="00A946AC"/>
    <w:rsid w:val="00A94A5E"/>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C58"/>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2BE"/>
    <w:rsid w:val="00AA53FB"/>
    <w:rsid w:val="00AA568B"/>
    <w:rsid w:val="00AA575A"/>
    <w:rsid w:val="00AA5AC2"/>
    <w:rsid w:val="00AA5CFE"/>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4C1"/>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48"/>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BF1"/>
    <w:rsid w:val="00AC0F72"/>
    <w:rsid w:val="00AC0FD6"/>
    <w:rsid w:val="00AC1154"/>
    <w:rsid w:val="00AC13AB"/>
    <w:rsid w:val="00AC147D"/>
    <w:rsid w:val="00AC14DF"/>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CB"/>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C7C0D"/>
    <w:rsid w:val="00AD0267"/>
    <w:rsid w:val="00AD06BE"/>
    <w:rsid w:val="00AD06F6"/>
    <w:rsid w:val="00AD0712"/>
    <w:rsid w:val="00AD094A"/>
    <w:rsid w:val="00AD0B25"/>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3F99"/>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BA"/>
    <w:rsid w:val="00AE02F2"/>
    <w:rsid w:val="00AE0346"/>
    <w:rsid w:val="00AE0400"/>
    <w:rsid w:val="00AE0ABA"/>
    <w:rsid w:val="00AE0B01"/>
    <w:rsid w:val="00AE0DC6"/>
    <w:rsid w:val="00AE0E09"/>
    <w:rsid w:val="00AE0E4D"/>
    <w:rsid w:val="00AE0F05"/>
    <w:rsid w:val="00AE0FCA"/>
    <w:rsid w:val="00AE1171"/>
    <w:rsid w:val="00AE1243"/>
    <w:rsid w:val="00AE12E3"/>
    <w:rsid w:val="00AE15D3"/>
    <w:rsid w:val="00AE15E2"/>
    <w:rsid w:val="00AE180D"/>
    <w:rsid w:val="00AE1977"/>
    <w:rsid w:val="00AE1BF9"/>
    <w:rsid w:val="00AE1E33"/>
    <w:rsid w:val="00AE1E74"/>
    <w:rsid w:val="00AE21BC"/>
    <w:rsid w:val="00AE21FB"/>
    <w:rsid w:val="00AE2205"/>
    <w:rsid w:val="00AE2398"/>
    <w:rsid w:val="00AE23BB"/>
    <w:rsid w:val="00AE25EC"/>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43"/>
    <w:rsid w:val="00AE59E3"/>
    <w:rsid w:val="00AE5C3A"/>
    <w:rsid w:val="00AE5D1A"/>
    <w:rsid w:val="00AE5E90"/>
    <w:rsid w:val="00AE6017"/>
    <w:rsid w:val="00AE62A2"/>
    <w:rsid w:val="00AE63C8"/>
    <w:rsid w:val="00AE6458"/>
    <w:rsid w:val="00AE65E0"/>
    <w:rsid w:val="00AE69B5"/>
    <w:rsid w:val="00AE69EE"/>
    <w:rsid w:val="00AE6C64"/>
    <w:rsid w:val="00AE6C81"/>
    <w:rsid w:val="00AE6D53"/>
    <w:rsid w:val="00AE6EEA"/>
    <w:rsid w:val="00AE7002"/>
    <w:rsid w:val="00AE73DF"/>
    <w:rsid w:val="00AE7516"/>
    <w:rsid w:val="00AE7690"/>
    <w:rsid w:val="00AE76C9"/>
    <w:rsid w:val="00AE7747"/>
    <w:rsid w:val="00AE77BA"/>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6FA"/>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06F"/>
    <w:rsid w:val="00B01221"/>
    <w:rsid w:val="00B01271"/>
    <w:rsid w:val="00B0141F"/>
    <w:rsid w:val="00B015B1"/>
    <w:rsid w:val="00B01991"/>
    <w:rsid w:val="00B019BB"/>
    <w:rsid w:val="00B01A1C"/>
    <w:rsid w:val="00B01A87"/>
    <w:rsid w:val="00B01B0E"/>
    <w:rsid w:val="00B01B89"/>
    <w:rsid w:val="00B01F44"/>
    <w:rsid w:val="00B02032"/>
    <w:rsid w:val="00B023B8"/>
    <w:rsid w:val="00B02500"/>
    <w:rsid w:val="00B0262A"/>
    <w:rsid w:val="00B0267A"/>
    <w:rsid w:val="00B027C1"/>
    <w:rsid w:val="00B02B83"/>
    <w:rsid w:val="00B02C45"/>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3BA"/>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638"/>
    <w:rsid w:val="00B107EB"/>
    <w:rsid w:val="00B10951"/>
    <w:rsid w:val="00B10C41"/>
    <w:rsid w:val="00B10CB0"/>
    <w:rsid w:val="00B10EA4"/>
    <w:rsid w:val="00B10EE8"/>
    <w:rsid w:val="00B10FA1"/>
    <w:rsid w:val="00B11140"/>
    <w:rsid w:val="00B11337"/>
    <w:rsid w:val="00B11461"/>
    <w:rsid w:val="00B115FB"/>
    <w:rsid w:val="00B116EA"/>
    <w:rsid w:val="00B11838"/>
    <w:rsid w:val="00B11843"/>
    <w:rsid w:val="00B1184B"/>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6AA"/>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98E"/>
    <w:rsid w:val="00B21B5F"/>
    <w:rsid w:val="00B21BC2"/>
    <w:rsid w:val="00B21BF3"/>
    <w:rsid w:val="00B21C7F"/>
    <w:rsid w:val="00B21C8E"/>
    <w:rsid w:val="00B21CC6"/>
    <w:rsid w:val="00B21EB8"/>
    <w:rsid w:val="00B22031"/>
    <w:rsid w:val="00B220EB"/>
    <w:rsid w:val="00B22664"/>
    <w:rsid w:val="00B22716"/>
    <w:rsid w:val="00B229A5"/>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CFC"/>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3C"/>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4DD"/>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0E"/>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1C8"/>
    <w:rsid w:val="00B462E4"/>
    <w:rsid w:val="00B46335"/>
    <w:rsid w:val="00B46803"/>
    <w:rsid w:val="00B46922"/>
    <w:rsid w:val="00B46AB3"/>
    <w:rsid w:val="00B46AE9"/>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704"/>
    <w:rsid w:val="00B50B84"/>
    <w:rsid w:val="00B50B9F"/>
    <w:rsid w:val="00B50EEA"/>
    <w:rsid w:val="00B50FE4"/>
    <w:rsid w:val="00B510A8"/>
    <w:rsid w:val="00B51122"/>
    <w:rsid w:val="00B51374"/>
    <w:rsid w:val="00B513CF"/>
    <w:rsid w:val="00B5151E"/>
    <w:rsid w:val="00B51548"/>
    <w:rsid w:val="00B5166B"/>
    <w:rsid w:val="00B516BA"/>
    <w:rsid w:val="00B516C4"/>
    <w:rsid w:val="00B518A1"/>
    <w:rsid w:val="00B5195F"/>
    <w:rsid w:val="00B51987"/>
    <w:rsid w:val="00B5198B"/>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EF0"/>
    <w:rsid w:val="00B53F68"/>
    <w:rsid w:val="00B54087"/>
    <w:rsid w:val="00B544B5"/>
    <w:rsid w:val="00B544CA"/>
    <w:rsid w:val="00B54606"/>
    <w:rsid w:val="00B54662"/>
    <w:rsid w:val="00B547BF"/>
    <w:rsid w:val="00B549A7"/>
    <w:rsid w:val="00B54B0B"/>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9E5"/>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9C7"/>
    <w:rsid w:val="00B71AC3"/>
    <w:rsid w:val="00B71F9A"/>
    <w:rsid w:val="00B7200D"/>
    <w:rsid w:val="00B720AB"/>
    <w:rsid w:val="00B72111"/>
    <w:rsid w:val="00B7214E"/>
    <w:rsid w:val="00B72205"/>
    <w:rsid w:val="00B72636"/>
    <w:rsid w:val="00B72708"/>
    <w:rsid w:val="00B72C2A"/>
    <w:rsid w:val="00B72E1E"/>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BA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8C4"/>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AA7"/>
    <w:rsid w:val="00B90C3E"/>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164"/>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C06"/>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48"/>
    <w:rsid w:val="00BA29B8"/>
    <w:rsid w:val="00BA2ADC"/>
    <w:rsid w:val="00BA2BA1"/>
    <w:rsid w:val="00BA2D71"/>
    <w:rsid w:val="00BA2E84"/>
    <w:rsid w:val="00BA2E91"/>
    <w:rsid w:val="00BA3083"/>
    <w:rsid w:val="00BA3317"/>
    <w:rsid w:val="00BA37EB"/>
    <w:rsid w:val="00BA38BA"/>
    <w:rsid w:val="00BA391F"/>
    <w:rsid w:val="00BA392B"/>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5CE"/>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748"/>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3A"/>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B7E9A"/>
    <w:rsid w:val="00BC01A7"/>
    <w:rsid w:val="00BC0259"/>
    <w:rsid w:val="00BC0732"/>
    <w:rsid w:val="00BC0870"/>
    <w:rsid w:val="00BC089B"/>
    <w:rsid w:val="00BC08DF"/>
    <w:rsid w:val="00BC0B2C"/>
    <w:rsid w:val="00BC0D17"/>
    <w:rsid w:val="00BC15B0"/>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A4A"/>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2BF"/>
    <w:rsid w:val="00BD436D"/>
    <w:rsid w:val="00BD43D0"/>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2D7"/>
    <w:rsid w:val="00BD739D"/>
    <w:rsid w:val="00BD74CE"/>
    <w:rsid w:val="00BD74DB"/>
    <w:rsid w:val="00BD76C8"/>
    <w:rsid w:val="00BD783E"/>
    <w:rsid w:val="00BD78E4"/>
    <w:rsid w:val="00BD79E0"/>
    <w:rsid w:val="00BE0052"/>
    <w:rsid w:val="00BE0224"/>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637"/>
    <w:rsid w:val="00BE4A58"/>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48C"/>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A8B"/>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915"/>
    <w:rsid w:val="00C00DC1"/>
    <w:rsid w:val="00C00F22"/>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AD3"/>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CD"/>
    <w:rsid w:val="00C154FC"/>
    <w:rsid w:val="00C15A31"/>
    <w:rsid w:val="00C15B9C"/>
    <w:rsid w:val="00C15CE8"/>
    <w:rsid w:val="00C16063"/>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0DCB"/>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2"/>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E4A"/>
    <w:rsid w:val="00C36F62"/>
    <w:rsid w:val="00C370F0"/>
    <w:rsid w:val="00C371D7"/>
    <w:rsid w:val="00C37BC8"/>
    <w:rsid w:val="00C37D17"/>
    <w:rsid w:val="00C37F02"/>
    <w:rsid w:val="00C400A4"/>
    <w:rsid w:val="00C401D3"/>
    <w:rsid w:val="00C40329"/>
    <w:rsid w:val="00C4046B"/>
    <w:rsid w:val="00C40577"/>
    <w:rsid w:val="00C40633"/>
    <w:rsid w:val="00C40AE2"/>
    <w:rsid w:val="00C40B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23"/>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3F90"/>
    <w:rsid w:val="00C54224"/>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298"/>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AC9"/>
    <w:rsid w:val="00C61C50"/>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042"/>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1C4"/>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5EA"/>
    <w:rsid w:val="00C7281C"/>
    <w:rsid w:val="00C729B2"/>
    <w:rsid w:val="00C72AA8"/>
    <w:rsid w:val="00C72FDD"/>
    <w:rsid w:val="00C73064"/>
    <w:rsid w:val="00C7307E"/>
    <w:rsid w:val="00C73211"/>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CE9"/>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0E61"/>
    <w:rsid w:val="00C81009"/>
    <w:rsid w:val="00C8126C"/>
    <w:rsid w:val="00C81B77"/>
    <w:rsid w:val="00C81C9C"/>
    <w:rsid w:val="00C81E0A"/>
    <w:rsid w:val="00C8245B"/>
    <w:rsid w:val="00C828A9"/>
    <w:rsid w:val="00C829AA"/>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9E"/>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9C2"/>
    <w:rsid w:val="00CA6AD4"/>
    <w:rsid w:val="00CA6CCD"/>
    <w:rsid w:val="00CA6EC7"/>
    <w:rsid w:val="00CA6ECA"/>
    <w:rsid w:val="00CA6F3B"/>
    <w:rsid w:val="00CA71FA"/>
    <w:rsid w:val="00CA7231"/>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0F1"/>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33"/>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1BF"/>
    <w:rsid w:val="00CC3215"/>
    <w:rsid w:val="00CC3361"/>
    <w:rsid w:val="00CC336D"/>
    <w:rsid w:val="00CC33E7"/>
    <w:rsid w:val="00CC3B9F"/>
    <w:rsid w:val="00CC3EE0"/>
    <w:rsid w:val="00CC42DB"/>
    <w:rsid w:val="00CC42E7"/>
    <w:rsid w:val="00CC44D3"/>
    <w:rsid w:val="00CC4932"/>
    <w:rsid w:val="00CC493C"/>
    <w:rsid w:val="00CC4A1A"/>
    <w:rsid w:val="00CC4A49"/>
    <w:rsid w:val="00CC4A60"/>
    <w:rsid w:val="00CC541A"/>
    <w:rsid w:val="00CC5427"/>
    <w:rsid w:val="00CC546A"/>
    <w:rsid w:val="00CC550E"/>
    <w:rsid w:val="00CC565F"/>
    <w:rsid w:val="00CC59F9"/>
    <w:rsid w:val="00CC5B25"/>
    <w:rsid w:val="00CC6175"/>
    <w:rsid w:val="00CC6199"/>
    <w:rsid w:val="00CC6323"/>
    <w:rsid w:val="00CC64F2"/>
    <w:rsid w:val="00CC65E8"/>
    <w:rsid w:val="00CC68C5"/>
    <w:rsid w:val="00CC6919"/>
    <w:rsid w:val="00CC69AA"/>
    <w:rsid w:val="00CC6B5C"/>
    <w:rsid w:val="00CC6EC8"/>
    <w:rsid w:val="00CC6F33"/>
    <w:rsid w:val="00CC6F78"/>
    <w:rsid w:val="00CC6F7A"/>
    <w:rsid w:val="00CC7140"/>
    <w:rsid w:val="00CC719B"/>
    <w:rsid w:val="00CC720D"/>
    <w:rsid w:val="00CC7A3D"/>
    <w:rsid w:val="00CC7D36"/>
    <w:rsid w:val="00CC7FE3"/>
    <w:rsid w:val="00CD007E"/>
    <w:rsid w:val="00CD010D"/>
    <w:rsid w:val="00CD0120"/>
    <w:rsid w:val="00CD03EA"/>
    <w:rsid w:val="00CD0630"/>
    <w:rsid w:val="00CD0650"/>
    <w:rsid w:val="00CD09A6"/>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13"/>
    <w:rsid w:val="00CD695D"/>
    <w:rsid w:val="00CD6F23"/>
    <w:rsid w:val="00CD70C8"/>
    <w:rsid w:val="00CD7188"/>
    <w:rsid w:val="00CD71B4"/>
    <w:rsid w:val="00CD73E3"/>
    <w:rsid w:val="00CD7CD9"/>
    <w:rsid w:val="00CD7D50"/>
    <w:rsid w:val="00CE0869"/>
    <w:rsid w:val="00CE0A44"/>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47"/>
    <w:rsid w:val="00CE3EB9"/>
    <w:rsid w:val="00CE3F0A"/>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0D2"/>
    <w:rsid w:val="00CE7223"/>
    <w:rsid w:val="00CE76AC"/>
    <w:rsid w:val="00CE76F6"/>
    <w:rsid w:val="00CE79A2"/>
    <w:rsid w:val="00CF00C1"/>
    <w:rsid w:val="00CF0218"/>
    <w:rsid w:val="00CF02A0"/>
    <w:rsid w:val="00CF02C7"/>
    <w:rsid w:val="00CF03F5"/>
    <w:rsid w:val="00CF0551"/>
    <w:rsid w:val="00CF0B9C"/>
    <w:rsid w:val="00CF0CC9"/>
    <w:rsid w:val="00CF0D8E"/>
    <w:rsid w:val="00CF10D8"/>
    <w:rsid w:val="00CF121F"/>
    <w:rsid w:val="00CF1441"/>
    <w:rsid w:val="00CF14A4"/>
    <w:rsid w:val="00CF1581"/>
    <w:rsid w:val="00CF1B67"/>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451"/>
    <w:rsid w:val="00CF357C"/>
    <w:rsid w:val="00CF3622"/>
    <w:rsid w:val="00CF3721"/>
    <w:rsid w:val="00CF3751"/>
    <w:rsid w:val="00CF39AF"/>
    <w:rsid w:val="00CF3B76"/>
    <w:rsid w:val="00CF4110"/>
    <w:rsid w:val="00CF4372"/>
    <w:rsid w:val="00CF49FD"/>
    <w:rsid w:val="00CF4A05"/>
    <w:rsid w:val="00CF50DD"/>
    <w:rsid w:val="00CF5223"/>
    <w:rsid w:val="00CF54FD"/>
    <w:rsid w:val="00CF56F7"/>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657"/>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3CC"/>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41B"/>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45"/>
    <w:rsid w:val="00D154C2"/>
    <w:rsid w:val="00D15793"/>
    <w:rsid w:val="00D15866"/>
    <w:rsid w:val="00D1596D"/>
    <w:rsid w:val="00D15C5B"/>
    <w:rsid w:val="00D15DBC"/>
    <w:rsid w:val="00D16826"/>
    <w:rsid w:val="00D16B8F"/>
    <w:rsid w:val="00D16B9C"/>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1B2D"/>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27EFA"/>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3C0"/>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7F7"/>
    <w:rsid w:val="00D44A9E"/>
    <w:rsid w:val="00D44BB0"/>
    <w:rsid w:val="00D44C07"/>
    <w:rsid w:val="00D44CB6"/>
    <w:rsid w:val="00D44E72"/>
    <w:rsid w:val="00D44EFD"/>
    <w:rsid w:val="00D455AB"/>
    <w:rsid w:val="00D455E3"/>
    <w:rsid w:val="00D45897"/>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276"/>
    <w:rsid w:val="00D5332B"/>
    <w:rsid w:val="00D533AF"/>
    <w:rsid w:val="00D533DA"/>
    <w:rsid w:val="00D53A62"/>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0DEE"/>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121"/>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7FB"/>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181"/>
    <w:rsid w:val="00D84597"/>
    <w:rsid w:val="00D84751"/>
    <w:rsid w:val="00D84930"/>
    <w:rsid w:val="00D84A98"/>
    <w:rsid w:val="00D84ABB"/>
    <w:rsid w:val="00D84B77"/>
    <w:rsid w:val="00D84C6A"/>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D50"/>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1C"/>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26"/>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1F4"/>
    <w:rsid w:val="00DB648F"/>
    <w:rsid w:val="00DB6525"/>
    <w:rsid w:val="00DB68A5"/>
    <w:rsid w:val="00DB6E74"/>
    <w:rsid w:val="00DB6F83"/>
    <w:rsid w:val="00DB707C"/>
    <w:rsid w:val="00DB71E8"/>
    <w:rsid w:val="00DB72F6"/>
    <w:rsid w:val="00DB7901"/>
    <w:rsid w:val="00DB7B45"/>
    <w:rsid w:val="00DB7D10"/>
    <w:rsid w:val="00DB7D57"/>
    <w:rsid w:val="00DB7D84"/>
    <w:rsid w:val="00DB7F14"/>
    <w:rsid w:val="00DB7F3C"/>
    <w:rsid w:val="00DC00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A50"/>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2F96"/>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7C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3FF9"/>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A47"/>
    <w:rsid w:val="00DE7BB4"/>
    <w:rsid w:val="00DE7D8E"/>
    <w:rsid w:val="00DF001D"/>
    <w:rsid w:val="00DF0153"/>
    <w:rsid w:val="00DF0226"/>
    <w:rsid w:val="00DF02BC"/>
    <w:rsid w:val="00DF05BE"/>
    <w:rsid w:val="00DF090F"/>
    <w:rsid w:val="00DF0D70"/>
    <w:rsid w:val="00DF0D9D"/>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888"/>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847"/>
    <w:rsid w:val="00E11A60"/>
    <w:rsid w:val="00E11A7B"/>
    <w:rsid w:val="00E11BC8"/>
    <w:rsid w:val="00E11F61"/>
    <w:rsid w:val="00E11F6C"/>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A2"/>
    <w:rsid w:val="00E204E2"/>
    <w:rsid w:val="00E20D29"/>
    <w:rsid w:val="00E21030"/>
    <w:rsid w:val="00E214B3"/>
    <w:rsid w:val="00E215ED"/>
    <w:rsid w:val="00E217F4"/>
    <w:rsid w:val="00E2180F"/>
    <w:rsid w:val="00E2195E"/>
    <w:rsid w:val="00E219B2"/>
    <w:rsid w:val="00E21D60"/>
    <w:rsid w:val="00E220CE"/>
    <w:rsid w:val="00E2211F"/>
    <w:rsid w:val="00E22146"/>
    <w:rsid w:val="00E221AE"/>
    <w:rsid w:val="00E22335"/>
    <w:rsid w:val="00E228F7"/>
    <w:rsid w:val="00E22A27"/>
    <w:rsid w:val="00E22BE3"/>
    <w:rsid w:val="00E22C0D"/>
    <w:rsid w:val="00E22CB3"/>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AFF"/>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9DA"/>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E5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69B"/>
    <w:rsid w:val="00E44920"/>
    <w:rsid w:val="00E44BB5"/>
    <w:rsid w:val="00E44D18"/>
    <w:rsid w:val="00E44DD6"/>
    <w:rsid w:val="00E44F5C"/>
    <w:rsid w:val="00E4505F"/>
    <w:rsid w:val="00E45135"/>
    <w:rsid w:val="00E45230"/>
    <w:rsid w:val="00E45271"/>
    <w:rsid w:val="00E45408"/>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47A2B"/>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2"/>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AF"/>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5905"/>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08C"/>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CF5"/>
    <w:rsid w:val="00E81F97"/>
    <w:rsid w:val="00E8212E"/>
    <w:rsid w:val="00E82314"/>
    <w:rsid w:val="00E8244A"/>
    <w:rsid w:val="00E824FD"/>
    <w:rsid w:val="00E82527"/>
    <w:rsid w:val="00E826AD"/>
    <w:rsid w:val="00E8282E"/>
    <w:rsid w:val="00E8297D"/>
    <w:rsid w:val="00E82A0C"/>
    <w:rsid w:val="00E82B6C"/>
    <w:rsid w:val="00E82CB8"/>
    <w:rsid w:val="00E82E9F"/>
    <w:rsid w:val="00E83094"/>
    <w:rsid w:val="00E83206"/>
    <w:rsid w:val="00E833BB"/>
    <w:rsid w:val="00E83643"/>
    <w:rsid w:val="00E83769"/>
    <w:rsid w:val="00E8381F"/>
    <w:rsid w:val="00E83AAA"/>
    <w:rsid w:val="00E83B0D"/>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55"/>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A88"/>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3F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006"/>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92A"/>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5A9"/>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1CA"/>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9D2"/>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3C42"/>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B4"/>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5BC"/>
    <w:rsid w:val="00EE1651"/>
    <w:rsid w:val="00EE1655"/>
    <w:rsid w:val="00EE17F9"/>
    <w:rsid w:val="00EE183E"/>
    <w:rsid w:val="00EE1853"/>
    <w:rsid w:val="00EE1868"/>
    <w:rsid w:val="00EE19FD"/>
    <w:rsid w:val="00EE1A18"/>
    <w:rsid w:val="00EE1AAB"/>
    <w:rsid w:val="00EE1B3D"/>
    <w:rsid w:val="00EE1B73"/>
    <w:rsid w:val="00EE1F1C"/>
    <w:rsid w:val="00EE1F4E"/>
    <w:rsid w:val="00EE20D9"/>
    <w:rsid w:val="00EE241F"/>
    <w:rsid w:val="00EE26F1"/>
    <w:rsid w:val="00EE27D5"/>
    <w:rsid w:val="00EE283A"/>
    <w:rsid w:val="00EE2DF9"/>
    <w:rsid w:val="00EE2E6D"/>
    <w:rsid w:val="00EE2EED"/>
    <w:rsid w:val="00EE30D2"/>
    <w:rsid w:val="00EE3468"/>
    <w:rsid w:val="00EE36C0"/>
    <w:rsid w:val="00EE3C8F"/>
    <w:rsid w:val="00EE3E60"/>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BF"/>
    <w:rsid w:val="00EF13C3"/>
    <w:rsid w:val="00EF1522"/>
    <w:rsid w:val="00EF1658"/>
    <w:rsid w:val="00EF176A"/>
    <w:rsid w:val="00EF1801"/>
    <w:rsid w:val="00EF181B"/>
    <w:rsid w:val="00EF1A15"/>
    <w:rsid w:val="00EF23CF"/>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3F98"/>
    <w:rsid w:val="00EF40FC"/>
    <w:rsid w:val="00EF412A"/>
    <w:rsid w:val="00EF4370"/>
    <w:rsid w:val="00EF43D9"/>
    <w:rsid w:val="00EF45C0"/>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69"/>
    <w:rsid w:val="00F071AA"/>
    <w:rsid w:val="00F07204"/>
    <w:rsid w:val="00F0725E"/>
    <w:rsid w:val="00F072B2"/>
    <w:rsid w:val="00F074D8"/>
    <w:rsid w:val="00F07685"/>
    <w:rsid w:val="00F076EB"/>
    <w:rsid w:val="00F07850"/>
    <w:rsid w:val="00F07AFB"/>
    <w:rsid w:val="00F07B0E"/>
    <w:rsid w:val="00F07B2C"/>
    <w:rsid w:val="00F07E02"/>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44"/>
    <w:rsid w:val="00F316A1"/>
    <w:rsid w:val="00F31871"/>
    <w:rsid w:val="00F318E2"/>
    <w:rsid w:val="00F31C8C"/>
    <w:rsid w:val="00F31D92"/>
    <w:rsid w:val="00F32676"/>
    <w:rsid w:val="00F3268F"/>
    <w:rsid w:val="00F326B1"/>
    <w:rsid w:val="00F327A0"/>
    <w:rsid w:val="00F327AE"/>
    <w:rsid w:val="00F3281F"/>
    <w:rsid w:val="00F3293C"/>
    <w:rsid w:val="00F32D13"/>
    <w:rsid w:val="00F32E45"/>
    <w:rsid w:val="00F32EE4"/>
    <w:rsid w:val="00F331D5"/>
    <w:rsid w:val="00F33276"/>
    <w:rsid w:val="00F332EB"/>
    <w:rsid w:val="00F3339C"/>
    <w:rsid w:val="00F333A8"/>
    <w:rsid w:val="00F3359A"/>
    <w:rsid w:val="00F337B6"/>
    <w:rsid w:val="00F3386A"/>
    <w:rsid w:val="00F338C2"/>
    <w:rsid w:val="00F33CC6"/>
    <w:rsid w:val="00F33EFB"/>
    <w:rsid w:val="00F341FD"/>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0FDD"/>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BA8"/>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CAC"/>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3F53"/>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BAD"/>
    <w:rsid w:val="00F55C3C"/>
    <w:rsid w:val="00F55CBB"/>
    <w:rsid w:val="00F560F5"/>
    <w:rsid w:val="00F560FA"/>
    <w:rsid w:val="00F56177"/>
    <w:rsid w:val="00F561C1"/>
    <w:rsid w:val="00F561FD"/>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9F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9B7"/>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5D69"/>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D8B"/>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DBE"/>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2F7"/>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9D"/>
    <w:rsid w:val="00F87FCC"/>
    <w:rsid w:val="00F90023"/>
    <w:rsid w:val="00F90223"/>
    <w:rsid w:val="00F90375"/>
    <w:rsid w:val="00F903EA"/>
    <w:rsid w:val="00F9051D"/>
    <w:rsid w:val="00F908DB"/>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05A"/>
    <w:rsid w:val="00F9716D"/>
    <w:rsid w:val="00F9787F"/>
    <w:rsid w:val="00F979C6"/>
    <w:rsid w:val="00F97D6D"/>
    <w:rsid w:val="00F97E6A"/>
    <w:rsid w:val="00FA0175"/>
    <w:rsid w:val="00FA0196"/>
    <w:rsid w:val="00FA01C4"/>
    <w:rsid w:val="00FA01F7"/>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1EF"/>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729"/>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1D"/>
    <w:rsid w:val="00FC2827"/>
    <w:rsid w:val="00FC2A6E"/>
    <w:rsid w:val="00FC2AD0"/>
    <w:rsid w:val="00FC2BA6"/>
    <w:rsid w:val="00FC2DF6"/>
    <w:rsid w:val="00FC2FDB"/>
    <w:rsid w:val="00FC3201"/>
    <w:rsid w:val="00FC3456"/>
    <w:rsid w:val="00FC361B"/>
    <w:rsid w:val="00FC37B5"/>
    <w:rsid w:val="00FC37BA"/>
    <w:rsid w:val="00FC37D7"/>
    <w:rsid w:val="00FC380F"/>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9CD"/>
    <w:rsid w:val="00FC4A3C"/>
    <w:rsid w:val="00FC4D4D"/>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876"/>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7E"/>
    <w:rsid w:val="00FD3F86"/>
    <w:rsid w:val="00FD4176"/>
    <w:rsid w:val="00FD4356"/>
    <w:rsid w:val="00FD458D"/>
    <w:rsid w:val="00FD465E"/>
    <w:rsid w:val="00FD47AA"/>
    <w:rsid w:val="00FD498E"/>
    <w:rsid w:val="00FD4EA3"/>
    <w:rsid w:val="00FD51CC"/>
    <w:rsid w:val="00FD5583"/>
    <w:rsid w:val="00FD55D7"/>
    <w:rsid w:val="00FD598C"/>
    <w:rsid w:val="00FD5B68"/>
    <w:rsid w:val="00FD5E0C"/>
    <w:rsid w:val="00FD5F6F"/>
    <w:rsid w:val="00FD667F"/>
    <w:rsid w:val="00FD66A9"/>
    <w:rsid w:val="00FD6817"/>
    <w:rsid w:val="00FD6B75"/>
    <w:rsid w:val="00FD6E41"/>
    <w:rsid w:val="00FD6F76"/>
    <w:rsid w:val="00FD728B"/>
    <w:rsid w:val="00FD735D"/>
    <w:rsid w:val="00FD73F7"/>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654"/>
    <w:rsid w:val="00FE3794"/>
    <w:rsid w:val="00FE3868"/>
    <w:rsid w:val="00FE3BF1"/>
    <w:rsid w:val="00FE3CB7"/>
    <w:rsid w:val="00FE3DBA"/>
    <w:rsid w:val="00FE40CD"/>
    <w:rsid w:val="00FE4249"/>
    <w:rsid w:val="00FE438B"/>
    <w:rsid w:val="00FE46B4"/>
    <w:rsid w:val="00FE46D0"/>
    <w:rsid w:val="00FE47F0"/>
    <w:rsid w:val="00FE4B8E"/>
    <w:rsid w:val="00FE4BEA"/>
    <w:rsid w:val="00FE4C3D"/>
    <w:rsid w:val="00FE4D90"/>
    <w:rsid w:val="00FE4E46"/>
    <w:rsid w:val="00FE5138"/>
    <w:rsid w:val="00FE527F"/>
    <w:rsid w:val="00FE539B"/>
    <w:rsid w:val="00FE5438"/>
    <w:rsid w:val="00FE55CD"/>
    <w:rsid w:val="00FE590A"/>
    <w:rsid w:val="00FE5AF8"/>
    <w:rsid w:val="00FE5D0A"/>
    <w:rsid w:val="00FE6157"/>
    <w:rsid w:val="00FE61A7"/>
    <w:rsid w:val="00FE639F"/>
    <w:rsid w:val="00FE6500"/>
    <w:rsid w:val="00FE6688"/>
    <w:rsid w:val="00FE66E0"/>
    <w:rsid w:val="00FE6755"/>
    <w:rsid w:val="00FE685A"/>
    <w:rsid w:val="00FE6AB2"/>
    <w:rsid w:val="00FE6B73"/>
    <w:rsid w:val="00FE6BF6"/>
    <w:rsid w:val="00FE6BFB"/>
    <w:rsid w:val="00FE6DCC"/>
    <w:rsid w:val="00FE6F15"/>
    <w:rsid w:val="00FE6FA5"/>
    <w:rsid w:val="00FE6FA7"/>
    <w:rsid w:val="00FE7140"/>
    <w:rsid w:val="00FE742E"/>
    <w:rsid w:val="00FE7492"/>
    <w:rsid w:val="00FE77F1"/>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3F38"/>
    <w:rsid w:val="00FF422D"/>
    <w:rsid w:val="00FF45C6"/>
    <w:rsid w:val="00FF475C"/>
    <w:rsid w:val="00FF4778"/>
    <w:rsid w:val="00FF4D25"/>
    <w:rsid w:val="00FF5021"/>
    <w:rsid w:val="00FF51D3"/>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 w:val="00FF7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9F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locked="0" w:semiHidden="0"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0"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uiPriority w:val="99"/>
    <w:qFormat/>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22"/>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VnTime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VnTime + Not Italic"/>
    <w:basedOn w:val="StyleHeading3VnTime"/>
    <w:link w:val="StyleStyleHeading3VnTimeNotItalicChar"/>
    <w:uiPriority w:val="99"/>
    <w:rsid w:val="006601C1"/>
    <w:rPr>
      <w:i w:val="0"/>
    </w:rPr>
  </w:style>
  <w:style w:type="character" w:customStyle="1" w:styleId="StyleStyleHeading3VnTimeNotItalicChar">
    <w:name w:val="Style Style Heading 3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0">
    <w:name w:val="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qFormat/>
    <w:rsid w:val="005542EA"/>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sid w:val="003C6B87"/>
    <w:rPr>
      <w:color w:val="000000"/>
      <w:spacing w:val="4"/>
      <w:sz w:val="24"/>
      <w:szCs w:val="24"/>
    </w:rPr>
  </w:style>
  <w:style w:type="character" w:customStyle="1" w:styleId="UnresolvedMention1">
    <w:name w:val="Unresolved Mention1"/>
    <w:basedOn w:val="DefaultParagraphFont"/>
    <w:uiPriority w:val="99"/>
    <w:semiHidden/>
    <w:unhideWhenUsed/>
    <w:rsid w:val="00026DFE"/>
    <w:rPr>
      <w:color w:val="605E5C"/>
      <w:shd w:val="clear" w:color="auto" w:fill="E1DFDD"/>
    </w:rPr>
  </w:style>
  <w:style w:type="paragraph" w:styleId="Revision">
    <w:name w:val="Revision"/>
    <w:hidden/>
    <w:uiPriority w:val="71"/>
    <w:semiHidden/>
    <w:rsid w:val="00794DB0"/>
    <w:rPr>
      <w:spacing w:val="4"/>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locked="0" w:semiHidden="0"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0"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uiPriority w:val="99"/>
    <w:qFormat/>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22"/>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VnTime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VnTime + Not Italic"/>
    <w:basedOn w:val="StyleHeading3VnTime"/>
    <w:link w:val="StyleStyleHeading3VnTimeNotItalicChar"/>
    <w:uiPriority w:val="99"/>
    <w:rsid w:val="006601C1"/>
    <w:rPr>
      <w:i w:val="0"/>
    </w:rPr>
  </w:style>
  <w:style w:type="character" w:customStyle="1" w:styleId="StyleStyleHeading3VnTimeNotItalicChar">
    <w:name w:val="Style Style Heading 3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0">
    <w:name w:val="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qFormat/>
    <w:rsid w:val="005542EA"/>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sid w:val="003C6B87"/>
    <w:rPr>
      <w:color w:val="000000"/>
      <w:spacing w:val="4"/>
      <w:sz w:val="24"/>
      <w:szCs w:val="24"/>
    </w:rPr>
  </w:style>
  <w:style w:type="character" w:customStyle="1" w:styleId="UnresolvedMention1">
    <w:name w:val="Unresolved Mention1"/>
    <w:basedOn w:val="DefaultParagraphFont"/>
    <w:uiPriority w:val="99"/>
    <w:semiHidden/>
    <w:unhideWhenUsed/>
    <w:rsid w:val="00026DFE"/>
    <w:rPr>
      <w:color w:val="605E5C"/>
      <w:shd w:val="clear" w:color="auto" w:fill="E1DFDD"/>
    </w:rPr>
  </w:style>
  <w:style w:type="paragraph" w:styleId="Revision">
    <w:name w:val="Revision"/>
    <w:hidden/>
    <w:uiPriority w:val="71"/>
    <w:semiHidden/>
    <w:rsid w:val="00794DB0"/>
    <w:rPr>
      <w:spacing w:val="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148644321">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527137683">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 w:id="2091730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23" Type="http://schemas.openxmlformats.org/officeDocument/2006/relationships/customXml" Target="../customXml/item4.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thuvienphapluat.vn/van-ban/Tai-nguyen-Moi-truong/Nghi-dinh-69-2008-ND-CP-chinh-sach-khuyen-khich-xa-hoi-hoa-doi-voi-hoat-dong-trong-linh-vuc-giao-duc-day-nghe-y-te-van-hoa-the-thao-moi-truong-66553.aspx" TargetMode="External"/><Relationship Id="rId14" Type="http://schemas.openxmlformats.org/officeDocument/2006/relationships/header" Target="head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DDF73-6D95-44F2-AC92-4685DC2F5CA0}">
  <ds:schemaRefs>
    <ds:schemaRef ds:uri="http://schemas.openxmlformats.org/officeDocument/2006/bibliography"/>
  </ds:schemaRefs>
</ds:datastoreItem>
</file>

<file path=customXml/itemProps2.xml><?xml version="1.0" encoding="utf-8"?>
<ds:datastoreItem xmlns:ds="http://schemas.openxmlformats.org/officeDocument/2006/customXml" ds:itemID="{147CA1DD-0405-4265-8215-2C4BFCEAFF50}"/>
</file>

<file path=customXml/itemProps3.xml><?xml version="1.0" encoding="utf-8"?>
<ds:datastoreItem xmlns:ds="http://schemas.openxmlformats.org/officeDocument/2006/customXml" ds:itemID="{E8C0764B-E3CB-4FE2-A3D7-63C59806DDE9}"/>
</file>

<file path=customXml/itemProps4.xml><?xml version="1.0" encoding="utf-8"?>
<ds:datastoreItem xmlns:ds="http://schemas.openxmlformats.org/officeDocument/2006/customXml" ds:itemID="{1F378BE7-A0A3-4DE2-9DC9-1BA252A0CF48}"/>
</file>

<file path=docProps/app.xml><?xml version="1.0" encoding="utf-8"?>
<Properties xmlns="http://schemas.openxmlformats.org/officeDocument/2006/extended-properties" xmlns:vt="http://schemas.openxmlformats.org/officeDocument/2006/docPropsVTypes">
  <Template>Normal.dotm</Template>
  <TotalTime>9</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Windows</cp:lastModifiedBy>
  <cp:revision>7</cp:revision>
  <cp:lastPrinted>2025-11-18T02:14:00Z</cp:lastPrinted>
  <dcterms:created xsi:type="dcterms:W3CDTF">2025-12-21T10:40:00Z</dcterms:created>
  <dcterms:modified xsi:type="dcterms:W3CDTF">2025-12-21T11:01:00Z</dcterms:modified>
</cp:coreProperties>
</file>